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71E62" w14:textId="5D6BB27C" w:rsidR="0079493F" w:rsidRDefault="0079493F" w:rsidP="004A6D98">
      <w:pPr>
        <w:spacing w:after="88" w:line="259" w:lineRule="auto"/>
        <w:ind w:left="0" w:right="988" w:firstLine="0"/>
        <w:jc w:val="center"/>
        <w:rPr>
          <w:i/>
          <w:iCs/>
          <w:sz w:val="20"/>
          <w:szCs w:val="22"/>
        </w:rPr>
      </w:pPr>
      <w:r>
        <w:rPr>
          <w:i/>
          <w:iCs/>
          <w:sz w:val="20"/>
          <w:szCs w:val="22"/>
        </w:rPr>
        <w:t>(Projekt</w:t>
      </w:r>
      <w:r w:rsidR="00085290">
        <w:rPr>
          <w:i/>
          <w:iCs/>
          <w:sz w:val="20"/>
          <w:szCs w:val="22"/>
        </w:rPr>
        <w:t xml:space="preserve"> </w:t>
      </w:r>
      <w:r w:rsidR="002D23D8">
        <w:rPr>
          <w:i/>
          <w:iCs/>
          <w:sz w:val="20"/>
          <w:szCs w:val="22"/>
        </w:rPr>
        <w:t>umowy</w:t>
      </w:r>
      <w:r>
        <w:rPr>
          <w:i/>
          <w:iCs/>
          <w:sz w:val="20"/>
          <w:szCs w:val="22"/>
        </w:rPr>
        <w:t>)</w:t>
      </w:r>
    </w:p>
    <w:p w14:paraId="7E3AFF2A" w14:textId="7F582DDF" w:rsidR="005C030A" w:rsidRPr="001D1C58" w:rsidRDefault="0079493F" w:rsidP="00720FA2">
      <w:pPr>
        <w:spacing w:after="88" w:line="259" w:lineRule="auto"/>
        <w:ind w:left="0" w:right="988" w:firstLine="0"/>
        <w:jc w:val="left"/>
        <w:rPr>
          <w:i/>
          <w:iCs/>
          <w:sz w:val="20"/>
          <w:szCs w:val="22"/>
        </w:rPr>
      </w:pPr>
      <w:r>
        <w:rPr>
          <w:i/>
          <w:iCs/>
          <w:sz w:val="20"/>
          <w:szCs w:val="22"/>
        </w:rPr>
        <w:t xml:space="preserve">                                                                </w:t>
      </w:r>
      <w:r w:rsidR="002D23D8">
        <w:rPr>
          <w:i/>
          <w:iCs/>
          <w:sz w:val="20"/>
          <w:szCs w:val="22"/>
        </w:rPr>
        <w:t xml:space="preserve">                                                        </w:t>
      </w:r>
      <w:r>
        <w:rPr>
          <w:i/>
          <w:iCs/>
          <w:sz w:val="20"/>
          <w:szCs w:val="22"/>
        </w:rPr>
        <w:t xml:space="preserve">                             </w:t>
      </w:r>
      <w:r w:rsidRPr="001D1C58">
        <w:rPr>
          <w:i/>
          <w:iCs/>
          <w:sz w:val="20"/>
          <w:szCs w:val="22"/>
        </w:rPr>
        <w:t xml:space="preserve">Załącznik nr </w:t>
      </w:r>
      <w:r w:rsidR="003510D5">
        <w:rPr>
          <w:i/>
          <w:iCs/>
          <w:sz w:val="20"/>
          <w:szCs w:val="22"/>
        </w:rPr>
        <w:t>7</w:t>
      </w:r>
    </w:p>
    <w:p w14:paraId="4FECA57B" w14:textId="77777777" w:rsidR="002D23D8" w:rsidRDefault="002D23D8">
      <w:pPr>
        <w:spacing w:after="29" w:line="259" w:lineRule="auto"/>
        <w:ind w:left="0" w:right="0" w:firstLine="0"/>
        <w:jc w:val="left"/>
      </w:pPr>
    </w:p>
    <w:p w14:paraId="36543F2B" w14:textId="4ED1A6F5" w:rsidR="005C030A" w:rsidRDefault="0079493F" w:rsidP="002B5E39">
      <w:pPr>
        <w:spacing w:after="103" w:line="259" w:lineRule="auto"/>
        <w:ind w:left="0" w:firstLine="0"/>
        <w:jc w:val="center"/>
      </w:pPr>
      <w:r>
        <w:t xml:space="preserve">UMOWA NR </w:t>
      </w:r>
      <w:r w:rsidR="001D1C58">
        <w:t>ZP.272……2025</w:t>
      </w:r>
    </w:p>
    <w:p w14:paraId="2C6214A1" w14:textId="77777777" w:rsidR="002D23D8" w:rsidRDefault="002D23D8">
      <w:pPr>
        <w:spacing w:after="105" w:line="259" w:lineRule="auto"/>
        <w:ind w:left="-5" w:right="9"/>
      </w:pPr>
    </w:p>
    <w:p w14:paraId="59082D7C" w14:textId="44953D6B" w:rsidR="005C030A" w:rsidRPr="002B5E39" w:rsidRDefault="0079493F">
      <w:pPr>
        <w:spacing w:after="105" w:line="259" w:lineRule="auto"/>
        <w:ind w:left="-5" w:right="9"/>
        <w:rPr>
          <w:szCs w:val="22"/>
        </w:rPr>
      </w:pPr>
      <w:r w:rsidRPr="002B5E39">
        <w:rPr>
          <w:szCs w:val="22"/>
        </w:rPr>
        <w:t>z</w:t>
      </w:r>
      <w:r w:rsidR="001D1C58" w:rsidRPr="002B5E39">
        <w:rPr>
          <w:szCs w:val="22"/>
        </w:rPr>
        <w:t xml:space="preserve">awarta w dniu ……………… w Rozdrażewie pomiędzy: </w:t>
      </w:r>
    </w:p>
    <w:p w14:paraId="2604C4F2" w14:textId="1EFA55C3" w:rsidR="005C030A" w:rsidRPr="002B5E39" w:rsidRDefault="005658D5" w:rsidP="001D1C58">
      <w:pPr>
        <w:spacing w:after="103" w:line="259" w:lineRule="auto"/>
        <w:ind w:left="-5" w:right="0"/>
        <w:rPr>
          <w:szCs w:val="22"/>
        </w:rPr>
      </w:pPr>
      <w:r w:rsidRPr="002B5E39">
        <w:rPr>
          <w:szCs w:val="22"/>
        </w:rPr>
        <w:t xml:space="preserve">Gminą </w:t>
      </w:r>
      <w:r w:rsidR="001D1C58" w:rsidRPr="002B5E39">
        <w:rPr>
          <w:szCs w:val="22"/>
        </w:rPr>
        <w:t>Rozdrażew</w:t>
      </w:r>
      <w:r w:rsidRPr="002B5E39">
        <w:rPr>
          <w:szCs w:val="22"/>
        </w:rPr>
        <w:t>, u</w:t>
      </w:r>
      <w:r w:rsidR="001D1C58" w:rsidRPr="002B5E39">
        <w:rPr>
          <w:szCs w:val="22"/>
        </w:rPr>
        <w:t>l. Rynek 3, 63-708 Rozdrażew NIP 6211693434</w:t>
      </w:r>
      <w:r w:rsidRPr="002B5E39">
        <w:rPr>
          <w:szCs w:val="22"/>
        </w:rPr>
        <w:t xml:space="preserve"> reprezentowaną przez: </w:t>
      </w:r>
    </w:p>
    <w:p w14:paraId="47F78E5D" w14:textId="010A83E8" w:rsidR="002D23D8" w:rsidRPr="002B5E39" w:rsidRDefault="005658D5" w:rsidP="00085290">
      <w:pPr>
        <w:spacing w:after="0" w:line="356" w:lineRule="auto"/>
        <w:ind w:left="-5" w:right="7"/>
        <w:rPr>
          <w:szCs w:val="22"/>
        </w:rPr>
      </w:pPr>
      <w:r w:rsidRPr="002B5E39">
        <w:rPr>
          <w:szCs w:val="22"/>
        </w:rPr>
        <w:t>M</w:t>
      </w:r>
      <w:r w:rsidR="001D1C58" w:rsidRPr="002B5E39">
        <w:rPr>
          <w:szCs w:val="22"/>
        </w:rPr>
        <w:t xml:space="preserve">ariusza Dymarskiego - Wójta </w:t>
      </w:r>
      <w:r w:rsidRPr="002B5E39">
        <w:rPr>
          <w:szCs w:val="22"/>
        </w:rPr>
        <w:t>Gminy przy kontrasygnacie</w:t>
      </w:r>
      <w:r w:rsidR="00D416AC" w:rsidRPr="002B5E39">
        <w:rPr>
          <w:szCs w:val="22"/>
        </w:rPr>
        <w:t xml:space="preserve"> </w:t>
      </w:r>
      <w:r w:rsidR="00720FA2" w:rsidRPr="002B5E39">
        <w:rPr>
          <w:szCs w:val="22"/>
        </w:rPr>
        <w:t>Pauliny</w:t>
      </w:r>
      <w:r w:rsidR="00D416AC" w:rsidRPr="002B5E39">
        <w:rPr>
          <w:szCs w:val="22"/>
        </w:rPr>
        <w:t xml:space="preserve"> Szczepańskiej </w:t>
      </w:r>
      <w:r w:rsidRPr="002B5E39">
        <w:rPr>
          <w:szCs w:val="22"/>
        </w:rPr>
        <w:t xml:space="preserve">- Skarbnika Gminy zwaną dalej Zamawiającym </w:t>
      </w:r>
    </w:p>
    <w:p w14:paraId="5B575F53" w14:textId="77777777" w:rsidR="00916588" w:rsidRPr="002B5E39" w:rsidRDefault="005658D5" w:rsidP="00085290">
      <w:pPr>
        <w:spacing w:after="0" w:line="356" w:lineRule="auto"/>
        <w:ind w:left="-5" w:right="7"/>
        <w:rPr>
          <w:szCs w:val="22"/>
        </w:rPr>
      </w:pPr>
      <w:r w:rsidRPr="002B5E39">
        <w:rPr>
          <w:szCs w:val="22"/>
        </w:rPr>
        <w:t xml:space="preserve">a </w:t>
      </w:r>
    </w:p>
    <w:p w14:paraId="572CA41B" w14:textId="63700407" w:rsidR="002D23D8" w:rsidRPr="002B5E39" w:rsidRDefault="005658D5" w:rsidP="00085290">
      <w:pPr>
        <w:spacing w:after="0" w:line="356" w:lineRule="auto"/>
        <w:ind w:left="-5" w:right="7"/>
        <w:rPr>
          <w:szCs w:val="22"/>
        </w:rPr>
      </w:pPr>
      <w:r w:rsidRPr="002B5E39">
        <w:rPr>
          <w:szCs w:val="22"/>
        </w:rPr>
        <w:t xml:space="preserve">……………………… </w:t>
      </w:r>
    </w:p>
    <w:p w14:paraId="29103A77" w14:textId="0B7308FE" w:rsidR="005C030A" w:rsidRPr="002B5E39" w:rsidRDefault="005658D5" w:rsidP="00085290">
      <w:pPr>
        <w:spacing w:after="0" w:line="356" w:lineRule="auto"/>
        <w:ind w:left="-5" w:right="7"/>
        <w:rPr>
          <w:szCs w:val="22"/>
        </w:rPr>
      </w:pPr>
      <w:r w:rsidRPr="002B5E39">
        <w:rPr>
          <w:szCs w:val="22"/>
        </w:rPr>
        <w:t xml:space="preserve">reprezentowanym przez: </w:t>
      </w:r>
    </w:p>
    <w:p w14:paraId="6E9FAFC2" w14:textId="66A08F1D" w:rsidR="005C030A" w:rsidRPr="002B5E39" w:rsidRDefault="005658D5">
      <w:pPr>
        <w:ind w:left="-5" w:right="9"/>
        <w:rPr>
          <w:szCs w:val="22"/>
        </w:rPr>
      </w:pPr>
      <w:r w:rsidRPr="002B5E39">
        <w:rPr>
          <w:szCs w:val="22"/>
        </w:rPr>
        <w:t xml:space="preserve">zwanym dalej Wykonawcą </w:t>
      </w:r>
    </w:p>
    <w:p w14:paraId="3EBE543D" w14:textId="77777777" w:rsidR="002B5E39" w:rsidRDefault="002B5E39" w:rsidP="002B5E39">
      <w:pPr>
        <w:spacing w:after="0" w:line="240" w:lineRule="auto"/>
        <w:ind w:left="-6" w:right="6" w:hanging="11"/>
        <w:rPr>
          <w:szCs w:val="22"/>
        </w:rPr>
      </w:pPr>
    </w:p>
    <w:p w14:paraId="7F269F15" w14:textId="7CDF37A4" w:rsidR="005C030A" w:rsidRPr="002B5E39" w:rsidRDefault="005658D5" w:rsidP="002B5E39">
      <w:pPr>
        <w:spacing w:after="0" w:line="240" w:lineRule="auto"/>
        <w:ind w:left="-6" w:right="6" w:hanging="11"/>
        <w:rPr>
          <w:szCs w:val="22"/>
        </w:rPr>
      </w:pPr>
      <w:r w:rsidRPr="002B5E39">
        <w:rPr>
          <w:szCs w:val="22"/>
        </w:rPr>
        <w:t>w wyniku przeprowadzonego postępowania o udzielenie zamówienia publicznego w trybie podstawowym</w:t>
      </w:r>
      <w:r w:rsidR="0077363C">
        <w:rPr>
          <w:szCs w:val="22"/>
        </w:rPr>
        <w:t xml:space="preserve"> z możliwością negocjacji</w:t>
      </w:r>
      <w:r w:rsidRPr="002B5E39">
        <w:rPr>
          <w:szCs w:val="22"/>
        </w:rPr>
        <w:t xml:space="preserve"> na podstawie art. 275-296 ustawy z dnia 11 września 2019 r. Prawo zamówień publicznych została zawarta umowa o następującej treści</w:t>
      </w:r>
      <w:r w:rsidR="0077363C">
        <w:rPr>
          <w:szCs w:val="22"/>
        </w:rPr>
        <w:t>:</w:t>
      </w:r>
      <w:r w:rsidRPr="002B5E39">
        <w:rPr>
          <w:szCs w:val="22"/>
        </w:rPr>
        <w:t xml:space="preserve"> </w:t>
      </w:r>
    </w:p>
    <w:p w14:paraId="700A320F" w14:textId="77777777" w:rsidR="004A6D98" w:rsidRDefault="004A6D98">
      <w:pPr>
        <w:spacing w:after="3" w:line="259" w:lineRule="auto"/>
        <w:ind w:left="728" w:right="1454"/>
        <w:jc w:val="center"/>
        <w:rPr>
          <w:b/>
          <w:bCs/>
          <w:szCs w:val="22"/>
        </w:rPr>
      </w:pPr>
    </w:p>
    <w:p w14:paraId="07B1E158" w14:textId="7BA7D102" w:rsidR="005C030A" w:rsidRPr="002B5E39" w:rsidRDefault="005658D5">
      <w:pPr>
        <w:spacing w:after="3" w:line="259" w:lineRule="auto"/>
        <w:ind w:left="728" w:right="1454"/>
        <w:jc w:val="center"/>
        <w:rPr>
          <w:b/>
          <w:bCs/>
          <w:szCs w:val="22"/>
        </w:rPr>
      </w:pPr>
      <w:r w:rsidRPr="002B5E39">
        <w:rPr>
          <w:b/>
          <w:bCs/>
          <w:szCs w:val="22"/>
        </w:rPr>
        <w:t xml:space="preserve">§ 1 </w:t>
      </w:r>
    </w:p>
    <w:p w14:paraId="042463F4" w14:textId="77777777" w:rsidR="0079493F" w:rsidRPr="002B5E39" w:rsidRDefault="005658D5">
      <w:pPr>
        <w:spacing w:after="3" w:line="259" w:lineRule="auto"/>
        <w:ind w:left="728" w:right="1281"/>
        <w:jc w:val="center"/>
        <w:rPr>
          <w:b/>
          <w:bCs/>
          <w:szCs w:val="22"/>
        </w:rPr>
      </w:pPr>
      <w:r w:rsidRPr="002B5E39">
        <w:rPr>
          <w:b/>
          <w:bCs/>
          <w:szCs w:val="22"/>
        </w:rPr>
        <w:t>Przedmiot umowy</w:t>
      </w:r>
    </w:p>
    <w:p w14:paraId="7D4D9A0B" w14:textId="26A30F15" w:rsidR="00AA0D06" w:rsidRPr="008863F5" w:rsidRDefault="005658D5" w:rsidP="002B5E39">
      <w:pPr>
        <w:pStyle w:val="Akapitzlist"/>
        <w:numPr>
          <w:ilvl w:val="0"/>
          <w:numId w:val="20"/>
        </w:numPr>
        <w:tabs>
          <w:tab w:val="left" w:pos="284"/>
        </w:tabs>
        <w:spacing w:after="0" w:line="240" w:lineRule="auto"/>
        <w:ind w:left="284" w:right="9" w:hanging="284"/>
        <w:rPr>
          <w:szCs w:val="22"/>
        </w:rPr>
      </w:pPr>
      <w:r w:rsidRPr="002B5E39">
        <w:rPr>
          <w:szCs w:val="22"/>
        </w:rPr>
        <w:t xml:space="preserve">Przedmiotem niniejszej umowy jest </w:t>
      </w:r>
      <w:bookmarkStart w:id="0" w:name="_Hlk214022084"/>
      <w:r w:rsidR="008863F5" w:rsidRPr="008863F5">
        <w:rPr>
          <w:color w:val="000000" w:themeColor="text1"/>
          <w:szCs w:val="22"/>
          <w:lang w:eastAsia="zh-CN"/>
        </w:rPr>
        <w:t>dostawa oprogramowania oraz urządzenia klasy UTM na potrzeby realizacji projektu „Zwiększenie cyberbezpieczeństwa w gminie Rozdrażew</w:t>
      </w:r>
      <w:bookmarkEnd w:id="0"/>
      <w:r w:rsidR="008863F5" w:rsidRPr="008863F5">
        <w:rPr>
          <w:color w:val="000000" w:themeColor="text1"/>
          <w:szCs w:val="22"/>
          <w:lang w:eastAsia="zh-CN"/>
        </w:rPr>
        <w:t>”</w:t>
      </w:r>
      <w:r w:rsidR="00AA0D06" w:rsidRPr="008863F5">
        <w:rPr>
          <w:szCs w:val="22"/>
        </w:rPr>
        <w:t>.</w:t>
      </w:r>
    </w:p>
    <w:p w14:paraId="05D61FEC" w14:textId="3365FE82" w:rsidR="005C030A" w:rsidRPr="002B5E39" w:rsidRDefault="00AA0D06" w:rsidP="00AA0D06">
      <w:pPr>
        <w:pStyle w:val="Akapitzlist"/>
        <w:tabs>
          <w:tab w:val="left" w:pos="284"/>
        </w:tabs>
        <w:spacing w:after="0" w:line="240" w:lineRule="auto"/>
        <w:ind w:left="284" w:right="9" w:firstLine="0"/>
        <w:rPr>
          <w:szCs w:val="22"/>
        </w:rPr>
      </w:pPr>
      <w:r>
        <w:rPr>
          <w:szCs w:val="22"/>
        </w:rPr>
        <w:t>Zakres przedmiotu zamówienia:</w:t>
      </w:r>
    </w:p>
    <w:p w14:paraId="02934561" w14:textId="6DA5CDD9" w:rsidR="005C030A" w:rsidRDefault="00C26468" w:rsidP="002B5E39">
      <w:pPr>
        <w:numPr>
          <w:ilvl w:val="0"/>
          <w:numId w:val="1"/>
        </w:numPr>
        <w:tabs>
          <w:tab w:val="left" w:pos="426"/>
        </w:tabs>
        <w:spacing w:after="0" w:line="240" w:lineRule="auto"/>
        <w:ind w:left="142" w:right="9" w:firstLine="0"/>
        <w:rPr>
          <w:szCs w:val="22"/>
        </w:rPr>
      </w:pPr>
      <w:r w:rsidRPr="002B5E39">
        <w:rPr>
          <w:szCs w:val="22"/>
        </w:rPr>
        <w:t>Oprogramowanie DLP do ochrony przed wyciekiem danych,</w:t>
      </w:r>
    </w:p>
    <w:p w14:paraId="3F7A5BEA" w14:textId="3BCAD29C" w:rsidR="001569B2" w:rsidRPr="002B5E39" w:rsidRDefault="001569B2" w:rsidP="002B5E39">
      <w:pPr>
        <w:numPr>
          <w:ilvl w:val="0"/>
          <w:numId w:val="1"/>
        </w:numPr>
        <w:tabs>
          <w:tab w:val="left" w:pos="426"/>
        </w:tabs>
        <w:spacing w:after="0" w:line="240" w:lineRule="auto"/>
        <w:ind w:left="142" w:right="9" w:firstLine="0"/>
        <w:rPr>
          <w:szCs w:val="22"/>
        </w:rPr>
      </w:pPr>
      <w:r>
        <w:rPr>
          <w:rFonts w:eastAsia="Tahoma"/>
          <w:szCs w:val="22"/>
        </w:rPr>
        <w:t>Licencja na oprogramowanie antywirusowe,</w:t>
      </w:r>
    </w:p>
    <w:p w14:paraId="3881A2ED" w14:textId="75A217DE" w:rsidR="005C030A" w:rsidRPr="002B5E39" w:rsidRDefault="008863F5" w:rsidP="002B5E39">
      <w:pPr>
        <w:numPr>
          <w:ilvl w:val="0"/>
          <w:numId w:val="1"/>
        </w:numPr>
        <w:tabs>
          <w:tab w:val="left" w:pos="426"/>
        </w:tabs>
        <w:spacing w:after="0" w:line="240" w:lineRule="auto"/>
        <w:ind w:left="142" w:right="9" w:firstLine="0"/>
        <w:rPr>
          <w:szCs w:val="22"/>
        </w:rPr>
      </w:pPr>
      <w:r w:rsidRPr="008863F5">
        <w:rPr>
          <w:szCs w:val="22"/>
        </w:rPr>
        <w:t>Urządzenie klasy UTM z niezbędnymi serwisami i aktualizacjami</w:t>
      </w:r>
      <w:r>
        <w:rPr>
          <w:szCs w:val="22"/>
        </w:rPr>
        <w:t>.</w:t>
      </w:r>
    </w:p>
    <w:p w14:paraId="3E3AC9C0" w14:textId="3DC3BCCD" w:rsidR="00C26468" w:rsidRPr="002B5E39" w:rsidRDefault="00CF57EF" w:rsidP="002B5E39">
      <w:pPr>
        <w:pStyle w:val="Akapitzlist"/>
        <w:numPr>
          <w:ilvl w:val="0"/>
          <w:numId w:val="20"/>
        </w:numPr>
        <w:tabs>
          <w:tab w:val="left" w:pos="426"/>
        </w:tabs>
        <w:spacing w:after="0" w:line="240" w:lineRule="auto"/>
        <w:ind w:right="9"/>
        <w:rPr>
          <w:szCs w:val="22"/>
        </w:rPr>
      </w:pPr>
      <w:r w:rsidRPr="002B5E39">
        <w:rPr>
          <w:szCs w:val="22"/>
        </w:rPr>
        <w:t>Urządzenie</w:t>
      </w:r>
      <w:r w:rsidR="00C26468" w:rsidRPr="002B5E39">
        <w:rPr>
          <w:szCs w:val="22"/>
        </w:rPr>
        <w:t xml:space="preserve"> musi być fabrycznie now</w:t>
      </w:r>
      <w:r w:rsidRPr="002B5E39">
        <w:rPr>
          <w:szCs w:val="22"/>
        </w:rPr>
        <w:t>e</w:t>
      </w:r>
      <w:r w:rsidR="00C26468" w:rsidRPr="002B5E39">
        <w:rPr>
          <w:szCs w:val="22"/>
        </w:rPr>
        <w:t>, nieeksploatowan</w:t>
      </w:r>
      <w:r w:rsidRPr="002B5E39">
        <w:rPr>
          <w:szCs w:val="22"/>
        </w:rPr>
        <w:t>e</w:t>
      </w:r>
      <w:r w:rsidR="00C26468" w:rsidRPr="002B5E39">
        <w:rPr>
          <w:szCs w:val="22"/>
        </w:rPr>
        <w:t>, nieużywan</w:t>
      </w:r>
      <w:r w:rsidRPr="002B5E39">
        <w:rPr>
          <w:szCs w:val="22"/>
        </w:rPr>
        <w:t>e</w:t>
      </w:r>
      <w:r w:rsidR="00C26468" w:rsidRPr="002B5E39">
        <w:rPr>
          <w:szCs w:val="22"/>
        </w:rPr>
        <w:t>, niemodyfikowan</w:t>
      </w:r>
      <w:r w:rsidRPr="002B5E39">
        <w:rPr>
          <w:szCs w:val="22"/>
        </w:rPr>
        <w:t>e</w:t>
      </w:r>
      <w:r w:rsidR="00C26468" w:rsidRPr="002B5E39">
        <w:rPr>
          <w:szCs w:val="22"/>
        </w:rPr>
        <w:t>, sprawn</w:t>
      </w:r>
      <w:r w:rsidRPr="002B5E39">
        <w:rPr>
          <w:szCs w:val="22"/>
        </w:rPr>
        <w:t>ie</w:t>
      </w:r>
      <w:r w:rsidR="00C26468" w:rsidRPr="002B5E39">
        <w:rPr>
          <w:szCs w:val="22"/>
        </w:rPr>
        <w:t xml:space="preserve"> technicznie, zapakowan</w:t>
      </w:r>
      <w:r w:rsidRPr="002B5E39">
        <w:rPr>
          <w:szCs w:val="22"/>
        </w:rPr>
        <w:t>e</w:t>
      </w:r>
      <w:r w:rsidR="00C26468" w:rsidRPr="002B5E39">
        <w:rPr>
          <w:szCs w:val="22"/>
        </w:rPr>
        <w:t xml:space="preserve"> oryginalnie przez producenta, woln</w:t>
      </w:r>
      <w:r w:rsidRPr="002B5E39">
        <w:rPr>
          <w:szCs w:val="22"/>
        </w:rPr>
        <w:t>e</w:t>
      </w:r>
      <w:r w:rsidR="00C26468" w:rsidRPr="002B5E39">
        <w:rPr>
          <w:szCs w:val="22"/>
        </w:rPr>
        <w:t xml:space="preserve"> od wad prawnych i kompletn</w:t>
      </w:r>
      <w:r w:rsidRPr="002B5E39">
        <w:rPr>
          <w:szCs w:val="22"/>
        </w:rPr>
        <w:t>e</w:t>
      </w:r>
      <w:r w:rsidR="00C26468" w:rsidRPr="002B5E39">
        <w:rPr>
          <w:szCs w:val="22"/>
        </w:rPr>
        <w:t xml:space="preserve">. </w:t>
      </w:r>
    </w:p>
    <w:p w14:paraId="4A85BFD4" w14:textId="14759FA2" w:rsidR="00C26468" w:rsidRPr="002B5E39" w:rsidRDefault="00C26468" w:rsidP="002B5E39">
      <w:pPr>
        <w:pStyle w:val="Akapitzlist"/>
        <w:numPr>
          <w:ilvl w:val="0"/>
          <w:numId w:val="20"/>
        </w:numPr>
        <w:tabs>
          <w:tab w:val="left" w:pos="426"/>
        </w:tabs>
        <w:spacing w:after="0" w:line="240" w:lineRule="auto"/>
        <w:ind w:right="9"/>
        <w:rPr>
          <w:szCs w:val="22"/>
        </w:rPr>
      </w:pPr>
      <w:r w:rsidRPr="002B5E39">
        <w:rPr>
          <w:szCs w:val="22"/>
        </w:rPr>
        <w:t>Dostarczone oprogramowanie musi być: nowe, nieużywane, nieaktywowane wcześniej na innym urządzeniu, dostarczone w najnowszej wersji pochodzącej z oficjalnego kanału dystrybucyjnego producenta oprogramowania, nieobciążone prawami na rzecz osób trzecich. Dostarczone oprogramowanie i wszelkie jego nośniki (o ile występują) musi być wolne od wad fizycznych i prawnych. Zamawiający dopuszcza udzielenie licencji bezpośrednio przez producenta.</w:t>
      </w:r>
    </w:p>
    <w:p w14:paraId="694CF42A" w14:textId="007544E1" w:rsidR="00C26468" w:rsidRPr="002B5E39" w:rsidRDefault="00C26468" w:rsidP="002B5E39">
      <w:pPr>
        <w:pStyle w:val="Akapitzlist"/>
        <w:numPr>
          <w:ilvl w:val="0"/>
          <w:numId w:val="20"/>
        </w:numPr>
        <w:tabs>
          <w:tab w:val="left" w:pos="426"/>
        </w:tabs>
        <w:spacing w:after="0" w:line="240" w:lineRule="auto"/>
        <w:ind w:right="9"/>
        <w:rPr>
          <w:szCs w:val="22"/>
        </w:rPr>
      </w:pPr>
      <w:r w:rsidRPr="002B5E39">
        <w:rPr>
          <w:szCs w:val="22"/>
        </w:rPr>
        <w:t>Wykonawca jest zobowiązany do dostarczania przedmiotu zamówienia zgodnie ze wskazaniem w zamówieniu, do siedziby Zamawiającego.</w:t>
      </w:r>
      <w:r w:rsidR="00CF57EF" w:rsidRPr="002B5E39">
        <w:rPr>
          <w:szCs w:val="22"/>
        </w:rPr>
        <w:t xml:space="preserve"> </w:t>
      </w:r>
    </w:p>
    <w:p w14:paraId="02227F2B" w14:textId="79E3378C" w:rsidR="00CF57EF" w:rsidRPr="002B5E39" w:rsidRDefault="00CF57EF" w:rsidP="002B5E39">
      <w:pPr>
        <w:pStyle w:val="Akapitzlist"/>
        <w:numPr>
          <w:ilvl w:val="0"/>
          <w:numId w:val="20"/>
        </w:numPr>
        <w:tabs>
          <w:tab w:val="left" w:pos="426"/>
        </w:tabs>
        <w:spacing w:after="0" w:line="240" w:lineRule="auto"/>
        <w:ind w:right="9"/>
        <w:rPr>
          <w:szCs w:val="22"/>
        </w:rPr>
      </w:pPr>
      <w:bookmarkStart w:id="1" w:name="_Hlk214011150"/>
      <w:r w:rsidRPr="002B5E39">
        <w:rPr>
          <w:szCs w:val="22"/>
        </w:rPr>
        <w:t>Koszty związane z dostarczeniem oprogramowania i urządzenia do Zamawiającego ponosi Wykonawca</w:t>
      </w:r>
      <w:bookmarkEnd w:id="1"/>
      <w:r w:rsidRPr="002B5E39">
        <w:rPr>
          <w:szCs w:val="22"/>
        </w:rPr>
        <w:t>.</w:t>
      </w:r>
    </w:p>
    <w:p w14:paraId="604F52C4" w14:textId="7C09C862" w:rsidR="005C030A" w:rsidRPr="002B5E39" w:rsidRDefault="00CF57EF" w:rsidP="002B5E39">
      <w:pPr>
        <w:tabs>
          <w:tab w:val="left" w:pos="284"/>
        </w:tabs>
        <w:spacing w:after="0" w:line="240" w:lineRule="auto"/>
        <w:ind w:left="284" w:right="9" w:hanging="284"/>
        <w:rPr>
          <w:szCs w:val="22"/>
        </w:rPr>
      </w:pPr>
      <w:r w:rsidRPr="002B5E39">
        <w:rPr>
          <w:szCs w:val="22"/>
        </w:rPr>
        <w:t>6</w:t>
      </w:r>
      <w:r w:rsidR="00085290" w:rsidRPr="002B5E39">
        <w:rPr>
          <w:szCs w:val="22"/>
        </w:rPr>
        <w:t>.</w:t>
      </w:r>
      <w:r w:rsidR="00916588" w:rsidRPr="002B5E39">
        <w:rPr>
          <w:szCs w:val="22"/>
        </w:rPr>
        <w:tab/>
      </w:r>
      <w:r w:rsidR="00085290" w:rsidRPr="002B5E39">
        <w:rPr>
          <w:szCs w:val="22"/>
        </w:rPr>
        <w:t>Wykonawca oświadcza, że posiada odpowiednie warunki, środki, wiedzę i doświadczenie konieczne do właściwego wykonania swoich obowiązków określonych w umowie oraz zobowiązuje się do ich wykonania z należytą starannością, zgodnie ze współczesną wiedzą techniczną oraz w oparciu o</w:t>
      </w:r>
      <w:r w:rsidR="00916588" w:rsidRPr="002B5E39">
        <w:rPr>
          <w:szCs w:val="22"/>
        </w:rPr>
        <w:t> </w:t>
      </w:r>
      <w:r w:rsidR="00085290" w:rsidRPr="002B5E39">
        <w:rPr>
          <w:szCs w:val="22"/>
        </w:rPr>
        <w:t xml:space="preserve">obowiązujące przepisy, normy i standardy. </w:t>
      </w:r>
    </w:p>
    <w:p w14:paraId="1C335192" w14:textId="641FF071" w:rsidR="005C030A" w:rsidRPr="002B5E39" w:rsidRDefault="00CF57EF" w:rsidP="00CF19CD">
      <w:pPr>
        <w:tabs>
          <w:tab w:val="left" w:pos="284"/>
        </w:tabs>
        <w:spacing w:after="0" w:line="240" w:lineRule="auto"/>
        <w:ind w:left="284" w:right="9" w:hanging="284"/>
        <w:rPr>
          <w:color w:val="auto"/>
          <w:szCs w:val="22"/>
        </w:rPr>
      </w:pPr>
      <w:r w:rsidRPr="002B5E39">
        <w:rPr>
          <w:szCs w:val="22"/>
        </w:rPr>
        <w:t>7</w:t>
      </w:r>
      <w:r w:rsidR="00085290" w:rsidRPr="002B5E39">
        <w:rPr>
          <w:szCs w:val="22"/>
        </w:rPr>
        <w:t>.</w:t>
      </w:r>
      <w:r w:rsidR="00916588" w:rsidRPr="002B5E39">
        <w:rPr>
          <w:szCs w:val="22"/>
        </w:rPr>
        <w:tab/>
      </w:r>
      <w:r w:rsidR="00085290" w:rsidRPr="002B5E39">
        <w:rPr>
          <w:szCs w:val="22"/>
        </w:rPr>
        <w:t xml:space="preserve">Wykonawca zobowiązany jest w dniu dostawy przekazać Zamawiającemu wszelką dokumentację dostarczoną przez producenta urządzeń, zgodnie z ofertą Wykonawcy, w szczególności: karty gwarancyjne, instrukcje obsługi w języku polskim oraz zapewni serwis i wsparcie techniczne – serwis obowiązkowo na </w:t>
      </w:r>
      <w:r w:rsidR="00085290" w:rsidRPr="002B5E39">
        <w:rPr>
          <w:color w:val="auto"/>
          <w:szCs w:val="22"/>
        </w:rPr>
        <w:t xml:space="preserve">terenie RP.  </w:t>
      </w:r>
    </w:p>
    <w:p w14:paraId="7150E7FD" w14:textId="70FB9DD5" w:rsidR="004149B4" w:rsidRPr="002B5E39" w:rsidRDefault="00CF57EF" w:rsidP="002B5E39">
      <w:pPr>
        <w:spacing w:after="0" w:line="240" w:lineRule="auto"/>
        <w:ind w:left="284" w:right="0" w:hanging="284"/>
        <w:rPr>
          <w:color w:val="auto"/>
          <w:szCs w:val="22"/>
        </w:rPr>
      </w:pPr>
      <w:r w:rsidRPr="002B5E39">
        <w:rPr>
          <w:color w:val="auto"/>
          <w:szCs w:val="22"/>
        </w:rPr>
        <w:t>8</w:t>
      </w:r>
      <w:r w:rsidR="004149B4" w:rsidRPr="002B5E39">
        <w:rPr>
          <w:color w:val="auto"/>
          <w:szCs w:val="22"/>
        </w:rPr>
        <w:t>.</w:t>
      </w:r>
      <w:r w:rsidR="00916588" w:rsidRPr="002B5E39">
        <w:rPr>
          <w:color w:val="auto"/>
          <w:szCs w:val="22"/>
        </w:rPr>
        <w:tab/>
      </w:r>
      <w:r w:rsidR="004149B4" w:rsidRPr="002B5E39">
        <w:rPr>
          <w:color w:val="auto"/>
          <w:szCs w:val="22"/>
        </w:rPr>
        <w:t>Zamawiający zastrzega sobie prawo sprawdzenia, czy dostarczane urządzeni</w:t>
      </w:r>
      <w:r w:rsidR="002B5E39" w:rsidRPr="002B5E39">
        <w:rPr>
          <w:color w:val="auto"/>
          <w:szCs w:val="22"/>
        </w:rPr>
        <w:t>e</w:t>
      </w:r>
      <w:r w:rsidR="004149B4" w:rsidRPr="002B5E39">
        <w:rPr>
          <w:color w:val="auto"/>
          <w:szCs w:val="22"/>
        </w:rPr>
        <w:t xml:space="preserve"> </w:t>
      </w:r>
      <w:r w:rsidR="002B5E39" w:rsidRPr="002B5E39">
        <w:rPr>
          <w:color w:val="auto"/>
          <w:szCs w:val="22"/>
        </w:rPr>
        <w:t xml:space="preserve">oraz oprogramowanie </w:t>
      </w:r>
      <w:r w:rsidR="004149B4" w:rsidRPr="002B5E39">
        <w:rPr>
          <w:color w:val="auto"/>
          <w:szCs w:val="22"/>
        </w:rPr>
        <w:t xml:space="preserve">spełnia warunki wymienione w </w:t>
      </w:r>
      <w:r w:rsidR="00B04A0A" w:rsidRPr="002B5E39">
        <w:rPr>
          <w:color w:val="auto"/>
          <w:szCs w:val="22"/>
        </w:rPr>
        <w:t>OPZ</w:t>
      </w:r>
      <w:r w:rsidR="004149B4" w:rsidRPr="002B5E39">
        <w:rPr>
          <w:color w:val="auto"/>
          <w:szCs w:val="22"/>
        </w:rPr>
        <w:t xml:space="preserve"> na wszelkie możliwe sposoby w dowolnym momencie realizacji zamówienia.</w:t>
      </w:r>
    </w:p>
    <w:p w14:paraId="4C7F2EDB" w14:textId="18CC3CD9" w:rsidR="00447B2B" w:rsidRPr="002B5E39" w:rsidRDefault="00447B2B" w:rsidP="002B5E39">
      <w:pPr>
        <w:spacing w:after="0" w:line="240" w:lineRule="auto"/>
        <w:ind w:left="284" w:right="0" w:firstLine="0"/>
        <w:rPr>
          <w:color w:val="auto"/>
          <w:szCs w:val="22"/>
        </w:rPr>
      </w:pPr>
      <w:r w:rsidRPr="002B5E39">
        <w:rPr>
          <w:color w:val="auto"/>
          <w:szCs w:val="22"/>
        </w:rPr>
        <w:lastRenderedPageBreak/>
        <w:t xml:space="preserve">W przypadku </w:t>
      </w:r>
      <w:r w:rsidR="002C6136" w:rsidRPr="002B5E39">
        <w:rPr>
          <w:color w:val="auto"/>
          <w:szCs w:val="22"/>
        </w:rPr>
        <w:t>niespełnienia</w:t>
      </w:r>
      <w:r w:rsidRPr="002B5E39">
        <w:rPr>
          <w:color w:val="auto"/>
          <w:szCs w:val="22"/>
        </w:rPr>
        <w:t xml:space="preserve"> określonych w OPZ parametrów Zamawiający zastrzega sobie prawo wymiany </w:t>
      </w:r>
      <w:r w:rsidR="00916588" w:rsidRPr="002B5E39">
        <w:rPr>
          <w:color w:val="auto"/>
          <w:szCs w:val="22"/>
        </w:rPr>
        <w:t>oprogramowania oraz urządzenia</w:t>
      </w:r>
      <w:r w:rsidRPr="002B5E39">
        <w:rPr>
          <w:color w:val="auto"/>
          <w:szCs w:val="22"/>
        </w:rPr>
        <w:t xml:space="preserve"> na zgodny z wymaganiami Zamawiającego. </w:t>
      </w:r>
    </w:p>
    <w:p w14:paraId="77CD20E8" w14:textId="250B89EB" w:rsidR="005C030A" w:rsidRPr="002B5E39" w:rsidRDefault="00CF57EF" w:rsidP="002B5E39">
      <w:pPr>
        <w:tabs>
          <w:tab w:val="left" w:pos="284"/>
        </w:tabs>
        <w:spacing w:after="0" w:line="240" w:lineRule="auto"/>
        <w:ind w:left="284" w:right="9" w:hanging="284"/>
        <w:rPr>
          <w:szCs w:val="22"/>
        </w:rPr>
      </w:pPr>
      <w:r w:rsidRPr="002B5E39">
        <w:rPr>
          <w:szCs w:val="22"/>
        </w:rPr>
        <w:t>9</w:t>
      </w:r>
      <w:r w:rsidR="00085290" w:rsidRPr="002B5E39">
        <w:rPr>
          <w:szCs w:val="22"/>
        </w:rPr>
        <w:t>.</w:t>
      </w:r>
      <w:r w:rsidR="002C6136" w:rsidRPr="002B5E39">
        <w:rPr>
          <w:szCs w:val="22"/>
        </w:rPr>
        <w:tab/>
      </w:r>
      <w:r w:rsidR="00085290" w:rsidRPr="002B5E39">
        <w:rPr>
          <w:szCs w:val="22"/>
        </w:rPr>
        <w:t>W porozumieniu z Zamawiającym wykonawca oznaczy zakupion</w:t>
      </w:r>
      <w:r w:rsidR="002C6136" w:rsidRPr="002B5E39">
        <w:rPr>
          <w:szCs w:val="22"/>
        </w:rPr>
        <w:t>e</w:t>
      </w:r>
      <w:r w:rsidR="00085290" w:rsidRPr="002B5E39">
        <w:rPr>
          <w:szCs w:val="22"/>
        </w:rPr>
        <w:t xml:space="preserve"> </w:t>
      </w:r>
      <w:r w:rsidR="002C6136" w:rsidRPr="002B5E39">
        <w:rPr>
          <w:szCs w:val="22"/>
        </w:rPr>
        <w:t>urządzenie</w:t>
      </w:r>
      <w:r w:rsidR="00085290" w:rsidRPr="002B5E39">
        <w:rPr>
          <w:szCs w:val="22"/>
        </w:rPr>
        <w:t xml:space="preserve"> zgodnie z wytycznymi w</w:t>
      </w:r>
      <w:r w:rsidR="002C6136" w:rsidRPr="002B5E39">
        <w:rPr>
          <w:szCs w:val="22"/>
        </w:rPr>
        <w:t> </w:t>
      </w:r>
      <w:r w:rsidR="00085290" w:rsidRPr="002B5E39">
        <w:rPr>
          <w:szCs w:val="22"/>
        </w:rPr>
        <w:t xml:space="preserve">zakresie informacji i promocji projektu, zasady określono w „Podręczniku wnioskodawcy i beneficjenta programów polityki spójności 2021-2027 w zakresie informacji i promocji” opublikowanym na stronie internetowej www.funduszeeuropejskie.gov.pl. W szczególności oznaczy sprzęt znakiem Unii Europejskiej, barwami Rzeczypospolitej Polskiej, znakiem Funduszy Europejskich w formie kolorowej. Zamawiający dopuszcza możliwość dostarczenia naklejek zawierających logo do samodzielnego oklejenia. </w:t>
      </w:r>
    </w:p>
    <w:p w14:paraId="13746071" w14:textId="6FA0F04E" w:rsidR="005C030A" w:rsidRPr="002B5E39" w:rsidRDefault="00CF57EF" w:rsidP="002B5E39">
      <w:pPr>
        <w:spacing w:after="0" w:line="240" w:lineRule="auto"/>
        <w:ind w:left="284" w:right="9" w:hanging="284"/>
        <w:rPr>
          <w:szCs w:val="22"/>
        </w:rPr>
      </w:pPr>
      <w:r w:rsidRPr="002B5E39">
        <w:rPr>
          <w:szCs w:val="22"/>
        </w:rPr>
        <w:t>10</w:t>
      </w:r>
      <w:r w:rsidR="00085290" w:rsidRPr="002B5E39">
        <w:rPr>
          <w:szCs w:val="22"/>
        </w:rPr>
        <w:t xml:space="preserve">.Wykonawca przyjmuje do realizacji zadania wynikające z art. 304 ustawy z dn. 26 czerwca 1974 r. Kodeks pracy. Pełnomocnicy konsorcjum oraz członkowie konsorcjum przyjmują do realizacji zadania wynikające z art. 304 ustawy z dn. 26 czerwca 1974 r. Kodeks pracy. (dotyczy konsorcjum). </w:t>
      </w:r>
    </w:p>
    <w:p w14:paraId="029A71CA" w14:textId="77777777" w:rsidR="00916588" w:rsidRPr="002B5E39" w:rsidRDefault="00916588">
      <w:pPr>
        <w:spacing w:after="3" w:line="259" w:lineRule="auto"/>
        <w:ind w:left="728" w:right="1454"/>
        <w:jc w:val="center"/>
        <w:rPr>
          <w:b/>
          <w:bCs/>
          <w:szCs w:val="22"/>
        </w:rPr>
      </w:pPr>
    </w:p>
    <w:p w14:paraId="72A481C6" w14:textId="7E6EFADA" w:rsidR="005C030A" w:rsidRPr="002B5E39" w:rsidRDefault="005658D5">
      <w:pPr>
        <w:spacing w:after="3" w:line="259" w:lineRule="auto"/>
        <w:ind w:left="728" w:right="1454"/>
        <w:jc w:val="center"/>
        <w:rPr>
          <w:b/>
          <w:bCs/>
          <w:szCs w:val="22"/>
        </w:rPr>
      </w:pPr>
      <w:r w:rsidRPr="002B5E39">
        <w:rPr>
          <w:b/>
          <w:bCs/>
          <w:szCs w:val="22"/>
        </w:rPr>
        <w:t xml:space="preserve">§ 2 </w:t>
      </w:r>
    </w:p>
    <w:p w14:paraId="2C138802" w14:textId="77777777" w:rsidR="005C030A" w:rsidRPr="002B5E39" w:rsidRDefault="005658D5">
      <w:pPr>
        <w:spacing w:after="3" w:line="259" w:lineRule="auto"/>
        <w:ind w:left="728" w:right="1146"/>
        <w:jc w:val="center"/>
        <w:rPr>
          <w:b/>
          <w:bCs/>
          <w:szCs w:val="22"/>
        </w:rPr>
      </w:pPr>
      <w:r w:rsidRPr="002B5E39">
        <w:rPr>
          <w:b/>
          <w:bCs/>
          <w:szCs w:val="22"/>
        </w:rPr>
        <w:t xml:space="preserve">Termin wykonania zamówienia </w:t>
      </w:r>
    </w:p>
    <w:p w14:paraId="045590F8" w14:textId="7D7334F8" w:rsidR="005C030A" w:rsidRPr="002B5E39" w:rsidRDefault="006B2263" w:rsidP="003D0C74">
      <w:pPr>
        <w:tabs>
          <w:tab w:val="left" w:pos="284"/>
        </w:tabs>
        <w:spacing w:after="0" w:line="240" w:lineRule="auto"/>
        <w:ind w:left="284" w:right="-136" w:hanging="284"/>
        <w:rPr>
          <w:szCs w:val="22"/>
        </w:rPr>
      </w:pPr>
      <w:r w:rsidRPr="002B5E39">
        <w:rPr>
          <w:szCs w:val="22"/>
        </w:rPr>
        <w:t>1.</w:t>
      </w:r>
      <w:r w:rsidR="00916588" w:rsidRPr="002B5E39">
        <w:rPr>
          <w:szCs w:val="22"/>
        </w:rPr>
        <w:tab/>
      </w:r>
      <w:r w:rsidR="005658D5" w:rsidRPr="002B5E39">
        <w:rPr>
          <w:szCs w:val="22"/>
        </w:rPr>
        <w:t xml:space="preserve">Wykonawca zobowiązuje się wykonać przedmiot umowy w terminie </w:t>
      </w:r>
      <w:r w:rsidR="003510D5">
        <w:rPr>
          <w:szCs w:val="22"/>
        </w:rPr>
        <w:t>3</w:t>
      </w:r>
      <w:r w:rsidR="00916588" w:rsidRPr="002B5E39">
        <w:rPr>
          <w:szCs w:val="22"/>
        </w:rPr>
        <w:t>0</w:t>
      </w:r>
      <w:r w:rsidR="005658D5" w:rsidRPr="002B5E39">
        <w:rPr>
          <w:szCs w:val="22"/>
        </w:rPr>
        <w:t xml:space="preserve"> dni </w:t>
      </w:r>
      <w:r w:rsidR="003D0C74">
        <w:rPr>
          <w:szCs w:val="22"/>
        </w:rPr>
        <w:t xml:space="preserve">od dnia </w:t>
      </w:r>
      <w:r w:rsidR="005658D5" w:rsidRPr="002B5E39">
        <w:rPr>
          <w:szCs w:val="22"/>
        </w:rPr>
        <w:t xml:space="preserve">podpisania umowy.  </w:t>
      </w:r>
    </w:p>
    <w:p w14:paraId="4716B847" w14:textId="098E5630" w:rsidR="0079493F" w:rsidRPr="002B5E39" w:rsidRDefault="006B2263" w:rsidP="00CF19CD">
      <w:pPr>
        <w:tabs>
          <w:tab w:val="left" w:pos="284"/>
        </w:tabs>
        <w:spacing w:after="0" w:line="240" w:lineRule="auto"/>
        <w:ind w:left="284" w:right="-136" w:hanging="284"/>
        <w:rPr>
          <w:szCs w:val="22"/>
        </w:rPr>
      </w:pPr>
      <w:r w:rsidRPr="002B5E39">
        <w:rPr>
          <w:szCs w:val="22"/>
        </w:rPr>
        <w:t>2.</w:t>
      </w:r>
      <w:r w:rsidR="00916588" w:rsidRPr="002B5E39">
        <w:rPr>
          <w:szCs w:val="22"/>
        </w:rPr>
        <w:tab/>
      </w:r>
      <w:r w:rsidRPr="002B5E39">
        <w:rPr>
          <w:szCs w:val="22"/>
        </w:rPr>
        <w:t xml:space="preserve">Data zawarcia umowy będzie wskazana na pierwszej stronie </w:t>
      </w:r>
      <w:r w:rsidR="00916588" w:rsidRPr="002B5E39">
        <w:rPr>
          <w:szCs w:val="22"/>
        </w:rPr>
        <w:t>umowy lub będzie wynikała z ostatniego podpisu elektronicznego złożonego pod umową.</w:t>
      </w:r>
    </w:p>
    <w:p w14:paraId="225BB99B" w14:textId="77777777" w:rsidR="00916588" w:rsidRPr="002B5E39" w:rsidRDefault="00916588" w:rsidP="006B2263">
      <w:pPr>
        <w:spacing w:after="3" w:line="259" w:lineRule="auto"/>
        <w:ind w:right="720"/>
        <w:rPr>
          <w:b/>
          <w:bCs/>
          <w:szCs w:val="22"/>
        </w:rPr>
      </w:pPr>
    </w:p>
    <w:p w14:paraId="61A71E35" w14:textId="7D23A4CC" w:rsidR="005C030A" w:rsidRPr="002B5E39" w:rsidRDefault="0079493F" w:rsidP="00916588">
      <w:pPr>
        <w:spacing w:after="3" w:line="259" w:lineRule="auto"/>
        <w:ind w:right="720"/>
        <w:jc w:val="center"/>
        <w:rPr>
          <w:b/>
          <w:bCs/>
          <w:szCs w:val="22"/>
        </w:rPr>
      </w:pPr>
      <w:r w:rsidRPr="002B5E39">
        <w:rPr>
          <w:b/>
          <w:bCs/>
          <w:szCs w:val="22"/>
        </w:rPr>
        <w:t>§ 3</w:t>
      </w:r>
    </w:p>
    <w:p w14:paraId="633EC639" w14:textId="77777777" w:rsidR="005C030A" w:rsidRPr="002B5E39" w:rsidRDefault="005658D5">
      <w:pPr>
        <w:spacing w:after="3" w:line="259" w:lineRule="auto"/>
        <w:ind w:left="728" w:right="724"/>
        <w:jc w:val="center"/>
        <w:rPr>
          <w:b/>
          <w:bCs/>
          <w:szCs w:val="22"/>
        </w:rPr>
      </w:pPr>
      <w:r w:rsidRPr="002B5E39">
        <w:rPr>
          <w:b/>
          <w:bCs/>
          <w:szCs w:val="22"/>
        </w:rPr>
        <w:t xml:space="preserve">Postanowienia dotyczące podwykonawców </w:t>
      </w:r>
    </w:p>
    <w:p w14:paraId="7A4752EB" w14:textId="77777777" w:rsidR="005C030A" w:rsidRPr="002B5E39" w:rsidRDefault="005658D5" w:rsidP="00CF19CD">
      <w:pPr>
        <w:numPr>
          <w:ilvl w:val="0"/>
          <w:numId w:val="3"/>
        </w:numPr>
        <w:spacing w:after="0" w:line="240" w:lineRule="auto"/>
        <w:ind w:right="11" w:hanging="245"/>
        <w:rPr>
          <w:szCs w:val="22"/>
        </w:rPr>
      </w:pPr>
      <w:r w:rsidRPr="002B5E39">
        <w:rPr>
          <w:szCs w:val="22"/>
        </w:rPr>
        <w:t xml:space="preserve">Wykonawca powierzy podwykonawcom następujące części zamówienia: </w:t>
      </w:r>
    </w:p>
    <w:p w14:paraId="1D44F5E3" w14:textId="77777777" w:rsidR="005C030A" w:rsidRPr="002B5E39" w:rsidRDefault="005658D5" w:rsidP="00AA0D06">
      <w:pPr>
        <w:spacing w:after="0" w:line="240" w:lineRule="auto"/>
        <w:ind w:left="284" w:right="11" w:firstLine="0"/>
        <w:rPr>
          <w:szCs w:val="22"/>
        </w:rPr>
      </w:pPr>
      <w:r w:rsidRPr="002B5E39">
        <w:rPr>
          <w:szCs w:val="22"/>
        </w:rPr>
        <w:t xml:space="preserve">Nazwa podwykonawcy i część zamówienia, jaką Wykonawca zamierza powierzyć Podwykonawcy: </w:t>
      </w:r>
    </w:p>
    <w:p w14:paraId="7999CA52" w14:textId="77777777" w:rsidR="005C030A" w:rsidRPr="002B5E39" w:rsidRDefault="005658D5" w:rsidP="00AA0D06">
      <w:pPr>
        <w:spacing w:after="0" w:line="240" w:lineRule="auto"/>
        <w:ind w:left="284" w:right="11" w:firstLine="0"/>
        <w:rPr>
          <w:szCs w:val="22"/>
        </w:rPr>
      </w:pPr>
      <w:r w:rsidRPr="002B5E39">
        <w:rPr>
          <w:szCs w:val="22"/>
        </w:rPr>
        <w:t xml:space="preserve">………………………………………………………………. </w:t>
      </w:r>
    </w:p>
    <w:p w14:paraId="1BF3A939" w14:textId="77777777" w:rsidR="005C030A" w:rsidRPr="002B5E39" w:rsidRDefault="005658D5" w:rsidP="00CF19CD">
      <w:pPr>
        <w:numPr>
          <w:ilvl w:val="0"/>
          <w:numId w:val="3"/>
        </w:numPr>
        <w:spacing w:after="0" w:line="240" w:lineRule="auto"/>
        <w:ind w:right="11" w:hanging="245"/>
        <w:rPr>
          <w:szCs w:val="22"/>
        </w:rPr>
      </w:pPr>
      <w:r w:rsidRPr="002B5E39">
        <w:rPr>
          <w:szCs w:val="22"/>
        </w:rPr>
        <w:t xml:space="preserve">Powierzenie części zamówienia podwykonawcy nie zwalnia Wykonawcy od odpowiedzialności za wykonanie całości zamówienia. </w:t>
      </w:r>
    </w:p>
    <w:p w14:paraId="6E07D36A" w14:textId="77777777" w:rsidR="00CF19CD" w:rsidRDefault="00CF19CD" w:rsidP="00CF19CD">
      <w:pPr>
        <w:spacing w:after="103" w:line="259" w:lineRule="auto"/>
        <w:ind w:left="0" w:right="720"/>
        <w:rPr>
          <w:b/>
          <w:bCs/>
          <w:szCs w:val="22"/>
        </w:rPr>
      </w:pPr>
    </w:p>
    <w:p w14:paraId="067B8F18" w14:textId="3D468C55" w:rsidR="005C030A" w:rsidRPr="002B5E39" w:rsidRDefault="0079493F" w:rsidP="00CF19CD">
      <w:pPr>
        <w:spacing w:after="103" w:line="259" w:lineRule="auto"/>
        <w:ind w:left="0" w:right="720"/>
        <w:jc w:val="center"/>
        <w:rPr>
          <w:b/>
          <w:bCs/>
          <w:szCs w:val="22"/>
        </w:rPr>
      </w:pPr>
      <w:r w:rsidRPr="002B5E39">
        <w:rPr>
          <w:b/>
          <w:bCs/>
          <w:szCs w:val="22"/>
        </w:rPr>
        <w:t>§ 4</w:t>
      </w:r>
    </w:p>
    <w:p w14:paraId="763709E8" w14:textId="77777777" w:rsidR="0079493F" w:rsidRPr="002B5E39" w:rsidRDefault="005658D5">
      <w:pPr>
        <w:spacing w:after="3" w:line="259" w:lineRule="auto"/>
        <w:ind w:left="728" w:right="995"/>
        <w:jc w:val="center"/>
        <w:rPr>
          <w:b/>
          <w:bCs/>
          <w:szCs w:val="22"/>
        </w:rPr>
      </w:pPr>
      <w:r w:rsidRPr="002B5E39">
        <w:rPr>
          <w:b/>
          <w:bCs/>
          <w:szCs w:val="22"/>
        </w:rPr>
        <w:t>Wynagrodzenie i zapłata wynagrodzenia</w:t>
      </w:r>
    </w:p>
    <w:p w14:paraId="5C962A8F" w14:textId="17AE71F7" w:rsidR="005C030A" w:rsidRPr="00414A15" w:rsidRDefault="005658D5" w:rsidP="00414A15">
      <w:pPr>
        <w:pStyle w:val="Akapitzlist"/>
        <w:numPr>
          <w:ilvl w:val="0"/>
          <w:numId w:val="21"/>
        </w:numPr>
        <w:spacing w:after="0" w:line="240" w:lineRule="auto"/>
        <w:ind w:left="284" w:right="9" w:hanging="284"/>
        <w:rPr>
          <w:szCs w:val="22"/>
        </w:rPr>
      </w:pPr>
      <w:r w:rsidRPr="00414A15">
        <w:rPr>
          <w:szCs w:val="22"/>
        </w:rPr>
        <w:t xml:space="preserve">Za wykonanie przedmiotu Umowy, określonego w §1 niniejszej Umowy, Strony ustalają wynagrodzenie ryczałtowe w wysokości:  </w:t>
      </w:r>
    </w:p>
    <w:p w14:paraId="07EB8E23" w14:textId="77777777" w:rsidR="005C030A" w:rsidRPr="002B5E39" w:rsidRDefault="005658D5" w:rsidP="00414A15">
      <w:pPr>
        <w:numPr>
          <w:ilvl w:val="0"/>
          <w:numId w:val="4"/>
        </w:numPr>
        <w:spacing w:after="0" w:line="240" w:lineRule="auto"/>
        <w:ind w:left="284" w:right="9" w:firstLine="0"/>
        <w:rPr>
          <w:szCs w:val="22"/>
        </w:rPr>
      </w:pPr>
      <w:r w:rsidRPr="002B5E39">
        <w:rPr>
          <w:szCs w:val="22"/>
        </w:rPr>
        <w:t xml:space="preserve">…………………….zł netto (słownie…………………………..………………………) </w:t>
      </w:r>
    </w:p>
    <w:p w14:paraId="72B8948D" w14:textId="77777777" w:rsidR="005C030A" w:rsidRPr="002B5E39" w:rsidRDefault="005658D5" w:rsidP="00414A15">
      <w:pPr>
        <w:numPr>
          <w:ilvl w:val="0"/>
          <w:numId w:val="4"/>
        </w:numPr>
        <w:spacing w:after="0" w:line="240" w:lineRule="auto"/>
        <w:ind w:left="284" w:right="9" w:firstLine="0"/>
        <w:rPr>
          <w:szCs w:val="22"/>
        </w:rPr>
      </w:pPr>
      <w:r w:rsidRPr="002B5E39">
        <w:rPr>
          <w:szCs w:val="22"/>
        </w:rPr>
        <w:t xml:space="preserve">…………...………..zł VAT (słownie……………………..…………………………….) </w:t>
      </w:r>
    </w:p>
    <w:p w14:paraId="2E27DC23" w14:textId="08A7C952" w:rsidR="005C030A" w:rsidRPr="002B5E39" w:rsidRDefault="005658D5" w:rsidP="00414A15">
      <w:pPr>
        <w:numPr>
          <w:ilvl w:val="0"/>
          <w:numId w:val="4"/>
        </w:numPr>
        <w:spacing w:after="0" w:line="240" w:lineRule="auto"/>
        <w:ind w:left="284" w:right="9" w:firstLine="0"/>
        <w:rPr>
          <w:szCs w:val="22"/>
        </w:rPr>
      </w:pPr>
      <w:r w:rsidRPr="002B5E39">
        <w:rPr>
          <w:szCs w:val="22"/>
        </w:rPr>
        <w:t xml:space="preserve">…………...………..zł brutto (słownie……………………………………………) zgodnie z ofertą. </w:t>
      </w:r>
    </w:p>
    <w:p w14:paraId="4A34E861" w14:textId="77777777" w:rsidR="005C030A" w:rsidRPr="002B5E39" w:rsidRDefault="005658D5" w:rsidP="00414A15">
      <w:pPr>
        <w:numPr>
          <w:ilvl w:val="0"/>
          <w:numId w:val="5"/>
        </w:numPr>
        <w:spacing w:after="0" w:line="240" w:lineRule="auto"/>
        <w:ind w:right="9" w:hanging="247"/>
        <w:rPr>
          <w:szCs w:val="22"/>
        </w:rPr>
      </w:pPr>
      <w:r w:rsidRPr="002B5E39">
        <w:rPr>
          <w:szCs w:val="22"/>
        </w:rPr>
        <w:t xml:space="preserve">Wynagrodzenie, o którym mowa w ust. 1, obejmuje wszystkie koszty niezbędne do prawidłowego wykonania umowy, nawet jeśli koszty te nie zostały wprost wyszczególnione w treści umowy. Wykonawca mając możliwość uprzedniego ustalenia wszystkich warunków związanych z realizacją umowy, nie może żądać podwyższenia wynagrodzenia, nawet, jeżeli z przyczyn od siebie niezależnych nie mógł przewidzieć wszystkich kosztów niezbędnych do prawidłowego wykonania umowy. </w:t>
      </w:r>
    </w:p>
    <w:p w14:paraId="6AC3BDE2" w14:textId="77777777" w:rsidR="005C030A" w:rsidRPr="002B5E39" w:rsidRDefault="005658D5" w:rsidP="00414A15">
      <w:pPr>
        <w:numPr>
          <w:ilvl w:val="0"/>
          <w:numId w:val="5"/>
        </w:numPr>
        <w:spacing w:after="0" w:line="240" w:lineRule="auto"/>
        <w:ind w:right="9" w:hanging="247"/>
        <w:rPr>
          <w:szCs w:val="22"/>
        </w:rPr>
      </w:pPr>
      <w:r w:rsidRPr="002B5E39">
        <w:rPr>
          <w:szCs w:val="22"/>
        </w:rPr>
        <w:t xml:space="preserve">Strony oświadczają, że są płatnikami podatku VAT.  </w:t>
      </w:r>
    </w:p>
    <w:p w14:paraId="72586F79" w14:textId="77777777" w:rsidR="005C030A" w:rsidRPr="002B5E39" w:rsidRDefault="005658D5" w:rsidP="00414A15">
      <w:pPr>
        <w:spacing w:after="0" w:line="240" w:lineRule="auto"/>
        <w:ind w:left="284" w:right="9" w:firstLine="0"/>
        <w:rPr>
          <w:szCs w:val="22"/>
        </w:rPr>
      </w:pPr>
      <w:r w:rsidRPr="002B5E39">
        <w:rPr>
          <w:szCs w:val="22"/>
        </w:rPr>
        <w:t>Wykonawca złoży fakturę w siedzibie Zamawiającego wraz z załączonym protokołem odbioru podpisanym przez strony niniejszej umowy.</w:t>
      </w:r>
      <w:r w:rsidRPr="002B5E39">
        <w:rPr>
          <w:color w:val="FF0000"/>
          <w:szCs w:val="22"/>
        </w:rPr>
        <w:t xml:space="preserve"> </w:t>
      </w:r>
    </w:p>
    <w:p w14:paraId="45B97622" w14:textId="77777777" w:rsidR="005C030A" w:rsidRPr="002B5E39" w:rsidRDefault="005658D5" w:rsidP="00414A15">
      <w:pPr>
        <w:numPr>
          <w:ilvl w:val="0"/>
          <w:numId w:val="5"/>
        </w:numPr>
        <w:spacing w:after="0" w:line="240" w:lineRule="auto"/>
        <w:ind w:right="9" w:hanging="247"/>
        <w:rPr>
          <w:szCs w:val="22"/>
        </w:rPr>
      </w:pPr>
      <w:r w:rsidRPr="002B5E39">
        <w:rPr>
          <w:szCs w:val="22"/>
        </w:rPr>
        <w:t xml:space="preserve">Fakturę niepełną, nieprawidłową pod względem treści Zamawiający zwróci Wykonawcy bez zapłaty. </w:t>
      </w:r>
    </w:p>
    <w:p w14:paraId="76F5D5E2" w14:textId="77777777" w:rsidR="005C030A" w:rsidRPr="002B5E39" w:rsidRDefault="005658D5" w:rsidP="00414A15">
      <w:pPr>
        <w:numPr>
          <w:ilvl w:val="0"/>
          <w:numId w:val="5"/>
        </w:numPr>
        <w:spacing w:after="0" w:line="240" w:lineRule="auto"/>
        <w:ind w:right="9" w:hanging="247"/>
        <w:rPr>
          <w:szCs w:val="22"/>
        </w:rPr>
      </w:pPr>
      <w:r w:rsidRPr="002B5E39">
        <w:rPr>
          <w:szCs w:val="22"/>
        </w:rPr>
        <w:t xml:space="preserve">Zamawiający zapłaci Wykonawcy wynagrodzenie w formie bezgotówkowej, przelewem na rachunek bankowy Wykonawcy nr……………………………………………... w terminie 30 dni od dnia wpływu do siedziby Zamawiającego prawidłowo sporządzonej faktury. </w:t>
      </w:r>
    </w:p>
    <w:p w14:paraId="501B2FA5" w14:textId="68627A55" w:rsidR="005C030A" w:rsidRPr="002B5E39" w:rsidRDefault="005658D5" w:rsidP="00414A15">
      <w:pPr>
        <w:numPr>
          <w:ilvl w:val="0"/>
          <w:numId w:val="5"/>
        </w:numPr>
        <w:spacing w:after="0" w:line="240" w:lineRule="auto"/>
        <w:ind w:right="9" w:hanging="247"/>
        <w:rPr>
          <w:szCs w:val="22"/>
        </w:rPr>
      </w:pPr>
      <w:r w:rsidRPr="002B5E39">
        <w:rPr>
          <w:szCs w:val="22"/>
        </w:rPr>
        <w:t>Warunkiem dokonania zapłaty jest dołączenie do faktury oświadczenia podwykonawców lub dalszych podwykonawców o uregulowaniu wszystkich należności wynikających z realizacji umowy o</w:t>
      </w:r>
      <w:r w:rsidR="00414A15">
        <w:rPr>
          <w:szCs w:val="22"/>
        </w:rPr>
        <w:t> </w:t>
      </w:r>
      <w:r w:rsidRPr="002B5E39">
        <w:rPr>
          <w:szCs w:val="22"/>
        </w:rPr>
        <w:t xml:space="preserve">podwykonawstwo zawierające dodatkowo: </w:t>
      </w:r>
    </w:p>
    <w:p w14:paraId="3DFFA030" w14:textId="77777777" w:rsidR="005C030A" w:rsidRPr="002B5E39" w:rsidRDefault="005658D5" w:rsidP="00414A15">
      <w:pPr>
        <w:numPr>
          <w:ilvl w:val="0"/>
          <w:numId w:val="6"/>
        </w:numPr>
        <w:tabs>
          <w:tab w:val="left" w:pos="567"/>
        </w:tabs>
        <w:spacing w:after="0" w:line="240" w:lineRule="auto"/>
        <w:ind w:right="9" w:firstLine="26"/>
        <w:rPr>
          <w:szCs w:val="22"/>
        </w:rPr>
      </w:pPr>
      <w:r w:rsidRPr="002B5E39">
        <w:rPr>
          <w:szCs w:val="22"/>
        </w:rPr>
        <w:t xml:space="preserve">informację czy należności te zostały zapłacone w umówionym terminie, a w przypadku opóźnienia płatności, wskazujące ilość dni tego opóźnienia, </w:t>
      </w:r>
    </w:p>
    <w:p w14:paraId="12B123B6" w14:textId="77777777" w:rsidR="005C030A" w:rsidRPr="002B5E39" w:rsidRDefault="005658D5" w:rsidP="00414A15">
      <w:pPr>
        <w:numPr>
          <w:ilvl w:val="0"/>
          <w:numId w:val="6"/>
        </w:numPr>
        <w:spacing w:after="0" w:line="240" w:lineRule="auto"/>
        <w:ind w:right="9" w:firstLine="26"/>
        <w:rPr>
          <w:szCs w:val="22"/>
        </w:rPr>
      </w:pPr>
      <w:r w:rsidRPr="002B5E39">
        <w:rPr>
          <w:szCs w:val="22"/>
        </w:rPr>
        <w:t xml:space="preserve">oświadczenie, że nie wnoszą oni do Wykonawcy żadnych roszczeń z tytułu tych umów. </w:t>
      </w:r>
    </w:p>
    <w:p w14:paraId="30B3C187" w14:textId="77777777" w:rsidR="005C030A" w:rsidRPr="002B5E39" w:rsidRDefault="005658D5" w:rsidP="00414A15">
      <w:pPr>
        <w:numPr>
          <w:ilvl w:val="0"/>
          <w:numId w:val="7"/>
        </w:numPr>
        <w:spacing w:after="0" w:line="240" w:lineRule="auto"/>
        <w:ind w:right="9" w:hanging="370"/>
        <w:rPr>
          <w:szCs w:val="22"/>
        </w:rPr>
      </w:pPr>
      <w:r w:rsidRPr="002B5E39">
        <w:rPr>
          <w:szCs w:val="22"/>
        </w:rPr>
        <w:lastRenderedPageBreak/>
        <w:t xml:space="preserve">W przypadku zwrotu faktury Wykonawcy na podstawie uwag merytorycznych termin płatności rozpoczyna się gdy nowa, prawidłowa faktura zostanie przedłożona Zamawiającemu. </w:t>
      </w:r>
    </w:p>
    <w:p w14:paraId="3AD90732" w14:textId="77777777" w:rsidR="00D416AC" w:rsidRPr="002B5E39" w:rsidRDefault="005658D5" w:rsidP="00414A15">
      <w:pPr>
        <w:numPr>
          <w:ilvl w:val="0"/>
          <w:numId w:val="7"/>
        </w:numPr>
        <w:spacing w:after="0" w:line="240" w:lineRule="auto"/>
        <w:ind w:right="9" w:hanging="370"/>
        <w:rPr>
          <w:szCs w:val="22"/>
        </w:rPr>
      </w:pPr>
      <w:r w:rsidRPr="002B5E39">
        <w:rPr>
          <w:szCs w:val="22"/>
        </w:rPr>
        <w:t>Faktura wystawiona będzie na:</w:t>
      </w:r>
    </w:p>
    <w:p w14:paraId="4FDBE782" w14:textId="665244AF" w:rsidR="005C030A" w:rsidRPr="002B5E39" w:rsidRDefault="005658D5" w:rsidP="00414A15">
      <w:pPr>
        <w:spacing w:after="0" w:line="240" w:lineRule="auto"/>
        <w:ind w:left="370" w:right="9" w:firstLine="0"/>
        <w:rPr>
          <w:szCs w:val="22"/>
        </w:rPr>
      </w:pPr>
      <w:r w:rsidRPr="002B5E39">
        <w:rPr>
          <w:b/>
          <w:bCs/>
          <w:szCs w:val="22"/>
        </w:rPr>
        <w:t xml:space="preserve">Gmina </w:t>
      </w:r>
      <w:r w:rsidR="00D416AC" w:rsidRPr="002B5E39">
        <w:rPr>
          <w:b/>
          <w:bCs/>
          <w:szCs w:val="22"/>
        </w:rPr>
        <w:t>Rozdrażew, ul. Rynek 3, 63-708 Rozdrażew, NIP 6211693434</w:t>
      </w:r>
    </w:p>
    <w:p w14:paraId="424D3C78" w14:textId="77777777" w:rsidR="005C030A" w:rsidRPr="002B5E39" w:rsidRDefault="005658D5" w:rsidP="00414A15">
      <w:pPr>
        <w:numPr>
          <w:ilvl w:val="0"/>
          <w:numId w:val="7"/>
        </w:numPr>
        <w:spacing w:after="0" w:line="240" w:lineRule="auto"/>
        <w:ind w:right="9" w:hanging="370"/>
        <w:rPr>
          <w:szCs w:val="22"/>
        </w:rPr>
      </w:pPr>
      <w:r w:rsidRPr="002B5E39">
        <w:rPr>
          <w:szCs w:val="22"/>
        </w:rPr>
        <w:t xml:space="preserve">Za dzień zapłaty wynagrodzenia uważa się datę obciążenia rachunku bankowego Zamawiającego. </w:t>
      </w:r>
    </w:p>
    <w:p w14:paraId="2815A40F" w14:textId="77777777" w:rsidR="005C030A" w:rsidRPr="002B5E39" w:rsidRDefault="005658D5" w:rsidP="00414A15">
      <w:pPr>
        <w:numPr>
          <w:ilvl w:val="0"/>
          <w:numId w:val="7"/>
        </w:numPr>
        <w:spacing w:after="0" w:line="240" w:lineRule="auto"/>
        <w:ind w:right="9" w:hanging="370"/>
        <w:rPr>
          <w:szCs w:val="22"/>
        </w:rPr>
      </w:pPr>
      <w:r w:rsidRPr="002B5E39">
        <w:rPr>
          <w:szCs w:val="22"/>
        </w:rPr>
        <w:t xml:space="preserve">Zamawiający nie przewiduje wypłat zaliczek. </w:t>
      </w:r>
    </w:p>
    <w:p w14:paraId="705E5489" w14:textId="77777777" w:rsidR="006E635B" w:rsidRDefault="006E635B" w:rsidP="00414A15">
      <w:pPr>
        <w:spacing w:after="0" w:line="240" w:lineRule="auto"/>
        <w:ind w:left="728" w:right="1454"/>
        <w:jc w:val="center"/>
        <w:rPr>
          <w:b/>
          <w:bCs/>
          <w:szCs w:val="22"/>
        </w:rPr>
      </w:pPr>
    </w:p>
    <w:p w14:paraId="61438C78" w14:textId="1107B959" w:rsidR="005C030A" w:rsidRPr="002B5E39" w:rsidRDefault="005658D5" w:rsidP="00414A15">
      <w:pPr>
        <w:spacing w:after="0" w:line="240" w:lineRule="auto"/>
        <w:ind w:left="728" w:right="1454"/>
        <w:jc w:val="center"/>
        <w:rPr>
          <w:b/>
          <w:bCs/>
          <w:szCs w:val="22"/>
        </w:rPr>
      </w:pPr>
      <w:r w:rsidRPr="002B5E39">
        <w:rPr>
          <w:b/>
          <w:bCs/>
          <w:szCs w:val="22"/>
        </w:rPr>
        <w:t xml:space="preserve">§ 5 </w:t>
      </w:r>
    </w:p>
    <w:p w14:paraId="7770BA32" w14:textId="77777777" w:rsidR="005C030A" w:rsidRPr="002B5E39" w:rsidRDefault="005658D5" w:rsidP="00414A15">
      <w:pPr>
        <w:spacing w:after="0" w:line="240" w:lineRule="auto"/>
        <w:ind w:left="728" w:right="1399"/>
        <w:jc w:val="center"/>
        <w:rPr>
          <w:b/>
          <w:bCs/>
          <w:szCs w:val="22"/>
        </w:rPr>
      </w:pPr>
      <w:r w:rsidRPr="002B5E39">
        <w:rPr>
          <w:b/>
          <w:bCs/>
          <w:szCs w:val="22"/>
        </w:rPr>
        <w:t xml:space="preserve">Odbiory </w:t>
      </w:r>
    </w:p>
    <w:p w14:paraId="3AA411DE" w14:textId="77777777" w:rsidR="005C030A" w:rsidRPr="002B5E39" w:rsidRDefault="005658D5" w:rsidP="00414A15">
      <w:pPr>
        <w:numPr>
          <w:ilvl w:val="0"/>
          <w:numId w:val="8"/>
        </w:numPr>
        <w:spacing w:after="0" w:line="240" w:lineRule="auto"/>
        <w:ind w:right="9" w:hanging="245"/>
        <w:rPr>
          <w:szCs w:val="22"/>
        </w:rPr>
      </w:pPr>
      <w:r w:rsidRPr="002B5E39">
        <w:rPr>
          <w:szCs w:val="22"/>
        </w:rPr>
        <w:t xml:space="preserve">Wykonawca zawiadomi telefonicznie bądź mailowo Zamawiającego o dokładnym terminie dostawy przedmiotu umowy najpóźniej na 2 dni robocze przed jego dostawą. Osoba do kontaktu: </w:t>
      </w:r>
    </w:p>
    <w:p w14:paraId="434E354F" w14:textId="0DC9C7EE" w:rsidR="005C030A" w:rsidRPr="002B5E39" w:rsidRDefault="00D416AC" w:rsidP="00414A15">
      <w:pPr>
        <w:spacing w:after="0" w:line="240" w:lineRule="auto"/>
        <w:ind w:left="245" w:right="9" w:firstLine="0"/>
        <w:rPr>
          <w:szCs w:val="22"/>
        </w:rPr>
      </w:pPr>
      <w:r w:rsidRPr="002B5E39">
        <w:rPr>
          <w:szCs w:val="22"/>
        </w:rPr>
        <w:t xml:space="preserve">Barbara Biesiada, przetargi@rozdrazew.pl. </w:t>
      </w:r>
    </w:p>
    <w:p w14:paraId="2B81F4F7" w14:textId="77777777" w:rsidR="00A31CB9" w:rsidRDefault="005658D5" w:rsidP="00414A15">
      <w:pPr>
        <w:numPr>
          <w:ilvl w:val="0"/>
          <w:numId w:val="8"/>
        </w:numPr>
        <w:spacing w:after="0" w:line="240" w:lineRule="auto"/>
        <w:ind w:right="9" w:hanging="245"/>
        <w:rPr>
          <w:szCs w:val="22"/>
        </w:rPr>
      </w:pPr>
      <w:r w:rsidRPr="00414A15">
        <w:rPr>
          <w:szCs w:val="22"/>
        </w:rPr>
        <w:t>Odbiór przedmiotu umowy zostanie potwierdzony protokołem odbioru</w:t>
      </w:r>
      <w:r w:rsidR="00D416AC" w:rsidRPr="00414A15">
        <w:rPr>
          <w:szCs w:val="22"/>
        </w:rPr>
        <w:t xml:space="preserve"> w miejscu dostawy przez</w:t>
      </w:r>
      <w:r w:rsidR="00414A15" w:rsidRPr="00414A15">
        <w:rPr>
          <w:szCs w:val="22"/>
        </w:rPr>
        <w:t xml:space="preserve"> </w:t>
      </w:r>
      <w:r w:rsidR="00D416AC" w:rsidRPr="00414A15">
        <w:rPr>
          <w:szCs w:val="22"/>
        </w:rPr>
        <w:t>przedstawicieli Wykonawcy i Zamawiającego</w:t>
      </w:r>
      <w:r w:rsidR="00A31CB9">
        <w:rPr>
          <w:szCs w:val="22"/>
        </w:rPr>
        <w:t>.</w:t>
      </w:r>
    </w:p>
    <w:p w14:paraId="2A5FF25D" w14:textId="6F6AFEBE" w:rsidR="005C030A" w:rsidRDefault="00A31CB9" w:rsidP="00414A15">
      <w:pPr>
        <w:numPr>
          <w:ilvl w:val="0"/>
          <w:numId w:val="8"/>
        </w:numPr>
        <w:spacing w:after="0" w:line="240" w:lineRule="auto"/>
        <w:ind w:right="9" w:hanging="245"/>
        <w:rPr>
          <w:szCs w:val="22"/>
        </w:rPr>
      </w:pPr>
      <w:r>
        <w:rPr>
          <w:szCs w:val="22"/>
        </w:rPr>
        <w:t xml:space="preserve">Najpóźniej w dniu wykonania dostawy </w:t>
      </w:r>
      <w:r w:rsidR="00564F4C">
        <w:rPr>
          <w:szCs w:val="22"/>
        </w:rPr>
        <w:t>Wykonawca wyda Zamawiającemu:</w:t>
      </w:r>
    </w:p>
    <w:p w14:paraId="18A74838" w14:textId="2DF674C5" w:rsidR="00564F4C" w:rsidRDefault="00564F4C" w:rsidP="00564F4C">
      <w:pPr>
        <w:spacing w:after="0" w:line="240" w:lineRule="auto"/>
        <w:ind w:left="245" w:right="9" w:firstLine="0"/>
        <w:rPr>
          <w:szCs w:val="22"/>
        </w:rPr>
      </w:pPr>
      <w:r>
        <w:rPr>
          <w:szCs w:val="22"/>
        </w:rPr>
        <w:t>-</w:t>
      </w:r>
      <w:r>
        <w:rPr>
          <w:szCs w:val="22"/>
        </w:rPr>
        <w:tab/>
        <w:t>nośniki, na których utrwalono oprogramowanie (jeśli dotyczy),</w:t>
      </w:r>
    </w:p>
    <w:p w14:paraId="3112654E" w14:textId="5CA46BD3" w:rsidR="00564F4C" w:rsidRPr="00414A15" w:rsidRDefault="00564F4C" w:rsidP="00564F4C">
      <w:pPr>
        <w:spacing w:after="0" w:line="240" w:lineRule="auto"/>
        <w:ind w:left="245" w:right="9" w:firstLine="0"/>
        <w:rPr>
          <w:szCs w:val="22"/>
        </w:rPr>
      </w:pPr>
      <w:r>
        <w:rPr>
          <w:szCs w:val="22"/>
        </w:rPr>
        <w:t>-</w:t>
      </w:r>
      <w:r>
        <w:rPr>
          <w:szCs w:val="22"/>
        </w:rPr>
        <w:tab/>
        <w:t xml:space="preserve">klucze licencyjne do zaoferowanego oprogramowania (jeśli dotyczy). </w:t>
      </w:r>
    </w:p>
    <w:p w14:paraId="3DE1AB62" w14:textId="77777777" w:rsidR="005C030A" w:rsidRPr="002B5E39" w:rsidRDefault="005658D5" w:rsidP="00414A15">
      <w:pPr>
        <w:numPr>
          <w:ilvl w:val="0"/>
          <w:numId w:val="8"/>
        </w:numPr>
        <w:spacing w:after="0" w:line="240" w:lineRule="auto"/>
        <w:ind w:right="9" w:hanging="245"/>
        <w:rPr>
          <w:szCs w:val="22"/>
        </w:rPr>
      </w:pPr>
      <w:r w:rsidRPr="002B5E39">
        <w:rPr>
          <w:szCs w:val="22"/>
        </w:rPr>
        <w:t xml:space="preserve">Jeżeli w trakcie odbioru przedmiotu umowy zostaną stwierdzone wady, Zamawiający ma prawo powstrzymania się z odbiorem do czasu usunięcia wad.  </w:t>
      </w:r>
    </w:p>
    <w:p w14:paraId="1578A107" w14:textId="69AA7D90" w:rsidR="005C030A" w:rsidRPr="002B5E39" w:rsidRDefault="005658D5" w:rsidP="00414A15">
      <w:pPr>
        <w:numPr>
          <w:ilvl w:val="0"/>
          <w:numId w:val="8"/>
        </w:numPr>
        <w:spacing w:after="0" w:line="240" w:lineRule="auto"/>
        <w:ind w:right="9" w:hanging="245"/>
        <w:rPr>
          <w:szCs w:val="22"/>
        </w:rPr>
      </w:pPr>
      <w:r w:rsidRPr="002B5E39">
        <w:rPr>
          <w:szCs w:val="22"/>
        </w:rPr>
        <w:t>W przypadku stwierdzenia wad podczas odbioru przedmiotu umowy zostanie sporządzony protokół, w</w:t>
      </w:r>
      <w:r w:rsidR="00414A15">
        <w:rPr>
          <w:szCs w:val="22"/>
        </w:rPr>
        <w:t> </w:t>
      </w:r>
      <w:r w:rsidRPr="002B5E39">
        <w:rPr>
          <w:szCs w:val="22"/>
        </w:rPr>
        <w:t>którym wyszczególnione zostaną stwierdzone wady oraz zostanie wskazany termin ich usunięcia. W</w:t>
      </w:r>
      <w:r w:rsidR="00414A15">
        <w:rPr>
          <w:szCs w:val="22"/>
        </w:rPr>
        <w:t> </w:t>
      </w:r>
      <w:r w:rsidRPr="002B5E39">
        <w:rPr>
          <w:szCs w:val="22"/>
        </w:rPr>
        <w:t xml:space="preserve">takim przypadku Wykonawca zobowiązany jest dokonać wymiany towaru na własny koszt, a za datę odbioru uważa się datę odbioru wymienionego towaru.  </w:t>
      </w:r>
    </w:p>
    <w:p w14:paraId="4FC63586" w14:textId="77777777" w:rsidR="005C030A" w:rsidRPr="002B5E39" w:rsidRDefault="005658D5" w:rsidP="00414A15">
      <w:pPr>
        <w:spacing w:after="0" w:line="240" w:lineRule="auto"/>
        <w:ind w:left="0" w:right="667" w:firstLine="0"/>
        <w:jc w:val="center"/>
        <w:rPr>
          <w:szCs w:val="22"/>
        </w:rPr>
      </w:pPr>
      <w:r w:rsidRPr="002B5E39">
        <w:rPr>
          <w:szCs w:val="22"/>
        </w:rPr>
        <w:t xml:space="preserve"> </w:t>
      </w:r>
    </w:p>
    <w:p w14:paraId="0200476D" w14:textId="77777777" w:rsidR="005C030A" w:rsidRPr="002B5E39" w:rsidRDefault="005658D5" w:rsidP="00414A15">
      <w:pPr>
        <w:spacing w:after="0" w:line="240" w:lineRule="auto"/>
        <w:ind w:left="728" w:right="1574"/>
        <w:jc w:val="center"/>
        <w:rPr>
          <w:b/>
          <w:bCs/>
          <w:szCs w:val="22"/>
        </w:rPr>
      </w:pPr>
      <w:r w:rsidRPr="002B5E39">
        <w:rPr>
          <w:b/>
          <w:bCs/>
          <w:szCs w:val="22"/>
        </w:rPr>
        <w:t xml:space="preserve">§ 6 </w:t>
      </w:r>
    </w:p>
    <w:p w14:paraId="20112C59" w14:textId="77777777" w:rsidR="00085290" w:rsidRPr="002B5E39" w:rsidRDefault="005658D5" w:rsidP="00414A15">
      <w:pPr>
        <w:spacing w:after="0" w:line="240" w:lineRule="auto"/>
        <w:ind w:left="-15" w:right="4161" w:firstLine="3799"/>
        <w:rPr>
          <w:b/>
          <w:bCs/>
          <w:szCs w:val="22"/>
        </w:rPr>
      </w:pPr>
      <w:r w:rsidRPr="002B5E39">
        <w:rPr>
          <w:b/>
          <w:bCs/>
          <w:szCs w:val="22"/>
        </w:rPr>
        <w:t xml:space="preserve">Kary umowne </w:t>
      </w:r>
    </w:p>
    <w:p w14:paraId="5FC0C9BB" w14:textId="38034341" w:rsidR="005C030A" w:rsidRPr="00414A15" w:rsidRDefault="005658D5" w:rsidP="00414A15">
      <w:pPr>
        <w:pStyle w:val="Akapitzlist"/>
        <w:numPr>
          <w:ilvl w:val="0"/>
          <w:numId w:val="22"/>
        </w:numPr>
        <w:tabs>
          <w:tab w:val="left" w:pos="284"/>
        </w:tabs>
        <w:spacing w:after="0" w:line="240" w:lineRule="auto"/>
        <w:ind w:right="4161"/>
        <w:rPr>
          <w:szCs w:val="22"/>
        </w:rPr>
      </w:pPr>
      <w:r w:rsidRPr="00414A15">
        <w:rPr>
          <w:szCs w:val="22"/>
        </w:rPr>
        <w:t xml:space="preserve">Wykonawca zapłaci Zamawiającemu kary umowne: </w:t>
      </w:r>
    </w:p>
    <w:p w14:paraId="0208006D" w14:textId="4C9FECCE" w:rsidR="005C030A" w:rsidRPr="002B5E39" w:rsidRDefault="005658D5" w:rsidP="00414A15">
      <w:pPr>
        <w:numPr>
          <w:ilvl w:val="0"/>
          <w:numId w:val="9"/>
        </w:numPr>
        <w:spacing w:after="0" w:line="240" w:lineRule="auto"/>
        <w:ind w:right="9" w:hanging="425"/>
        <w:rPr>
          <w:szCs w:val="22"/>
        </w:rPr>
      </w:pPr>
      <w:r w:rsidRPr="002B5E39">
        <w:rPr>
          <w:szCs w:val="22"/>
        </w:rPr>
        <w:t>za zwłokę w dostarczeniu przedmiotu umowy w wysokości 0,5% wynagrodzenia netto, o którym mowa w § 4 ust. 1, za każdy dzień zwłoki nie więcej niż 20% wynagrodzenia netto, o którym mowa w § 4 ust. 1,</w:t>
      </w:r>
      <w:r w:rsidRPr="002B5E39">
        <w:rPr>
          <w:color w:val="FF0000"/>
          <w:szCs w:val="22"/>
        </w:rPr>
        <w:t xml:space="preserve"> </w:t>
      </w:r>
    </w:p>
    <w:p w14:paraId="080518E3" w14:textId="77777777" w:rsidR="005C030A" w:rsidRPr="002B5E39" w:rsidRDefault="005658D5" w:rsidP="00414A15">
      <w:pPr>
        <w:numPr>
          <w:ilvl w:val="0"/>
          <w:numId w:val="9"/>
        </w:numPr>
        <w:spacing w:after="0" w:line="240" w:lineRule="auto"/>
        <w:ind w:right="9" w:hanging="425"/>
        <w:rPr>
          <w:szCs w:val="22"/>
        </w:rPr>
      </w:pPr>
      <w:r w:rsidRPr="002B5E39">
        <w:rPr>
          <w:szCs w:val="22"/>
        </w:rPr>
        <w:t xml:space="preserve">za zwłokę w usunięciu wad stwierdzonych przy odbiorze końcowym - w wysokości 0,5% wynagrodzenia netto, określonego w § 4 ust. 1 za każdy rozpoczęty dzień zwłoki w usunięciu wad, nie więcej niż 20% wynagrodzenia netto, o którym mowa w § 4 ust. 1, </w:t>
      </w:r>
    </w:p>
    <w:p w14:paraId="4698744A" w14:textId="77777777" w:rsidR="005C030A" w:rsidRPr="002B5E39" w:rsidRDefault="005658D5" w:rsidP="00414A15">
      <w:pPr>
        <w:numPr>
          <w:ilvl w:val="0"/>
          <w:numId w:val="9"/>
        </w:numPr>
        <w:spacing w:after="0" w:line="240" w:lineRule="auto"/>
        <w:ind w:right="9" w:hanging="425"/>
        <w:rPr>
          <w:szCs w:val="22"/>
        </w:rPr>
      </w:pPr>
      <w:r w:rsidRPr="002B5E39">
        <w:rPr>
          <w:szCs w:val="22"/>
        </w:rPr>
        <w:t>za zwłokę</w:t>
      </w:r>
      <w:r w:rsidRPr="002B5E39">
        <w:rPr>
          <w:color w:val="FF0000"/>
          <w:szCs w:val="22"/>
        </w:rPr>
        <w:t xml:space="preserve"> </w:t>
      </w:r>
      <w:r w:rsidRPr="002B5E39">
        <w:rPr>
          <w:szCs w:val="22"/>
        </w:rPr>
        <w:t xml:space="preserve">w usunięciu wad stwierdzonych w okresie gwarancji i rękojmi – w wysokości 0,5% wynagrodzenia netto, określonego w § 4 ust. 1 za każdy rozpoczęty dzień zwłoki, nie więcej niż 20% wynagrodzenia netto, o którym mowa w § 4 ust. 1, </w:t>
      </w:r>
    </w:p>
    <w:p w14:paraId="075E780B" w14:textId="763AEEF4" w:rsidR="005C030A" w:rsidRPr="00414A15" w:rsidRDefault="005658D5" w:rsidP="00414A15">
      <w:pPr>
        <w:numPr>
          <w:ilvl w:val="0"/>
          <w:numId w:val="9"/>
        </w:numPr>
        <w:spacing w:after="0" w:line="240" w:lineRule="auto"/>
        <w:ind w:right="9" w:hanging="425"/>
        <w:rPr>
          <w:szCs w:val="22"/>
        </w:rPr>
      </w:pPr>
      <w:r w:rsidRPr="00414A15">
        <w:rPr>
          <w:szCs w:val="22"/>
        </w:rPr>
        <w:t xml:space="preserve">za odstąpienie od umowy z przyczyn zależnych od Wykonawcy – w wysokości 20% wynagrodzenia netto, określonego w § 4 ust. 1, </w:t>
      </w:r>
    </w:p>
    <w:p w14:paraId="4E2FFA50" w14:textId="77777777" w:rsidR="005C030A" w:rsidRPr="002B5E39" w:rsidRDefault="005658D5" w:rsidP="00414A15">
      <w:pPr>
        <w:numPr>
          <w:ilvl w:val="0"/>
          <w:numId w:val="10"/>
        </w:numPr>
        <w:spacing w:after="0" w:line="240" w:lineRule="auto"/>
        <w:ind w:right="9" w:hanging="247"/>
        <w:rPr>
          <w:szCs w:val="22"/>
        </w:rPr>
      </w:pPr>
      <w:r w:rsidRPr="002B5E39">
        <w:rPr>
          <w:szCs w:val="22"/>
        </w:rPr>
        <w:t xml:space="preserve">Strony mogą dochodzić odszkodowania uzupełniającego na zasadach ogólnych. </w:t>
      </w:r>
    </w:p>
    <w:p w14:paraId="21A2B15F" w14:textId="77777777" w:rsidR="005C030A" w:rsidRPr="002B5E39" w:rsidRDefault="005658D5" w:rsidP="00414A15">
      <w:pPr>
        <w:numPr>
          <w:ilvl w:val="0"/>
          <w:numId w:val="10"/>
        </w:numPr>
        <w:spacing w:after="0" w:line="240" w:lineRule="auto"/>
        <w:ind w:right="9" w:hanging="247"/>
        <w:rPr>
          <w:szCs w:val="22"/>
        </w:rPr>
      </w:pPr>
      <w:r w:rsidRPr="002B5E39">
        <w:rPr>
          <w:szCs w:val="22"/>
        </w:rPr>
        <w:t>Wykonawca upoważnia Zamawiającego do potrącenia kar umownych z przysługującego Wykonawcy wynagrodzenia</w:t>
      </w:r>
      <w:r w:rsidRPr="002B5E39">
        <w:rPr>
          <w:color w:val="FF0000"/>
          <w:szCs w:val="22"/>
        </w:rPr>
        <w:t xml:space="preserve">. </w:t>
      </w:r>
    </w:p>
    <w:p w14:paraId="797B48F9" w14:textId="77777777" w:rsidR="005C030A" w:rsidRPr="002B5E39" w:rsidRDefault="005658D5" w:rsidP="00414A15">
      <w:pPr>
        <w:numPr>
          <w:ilvl w:val="0"/>
          <w:numId w:val="10"/>
        </w:numPr>
        <w:spacing w:after="0" w:line="240" w:lineRule="auto"/>
        <w:ind w:right="9" w:hanging="247"/>
        <w:rPr>
          <w:szCs w:val="22"/>
        </w:rPr>
      </w:pPr>
      <w:r w:rsidRPr="002B5E39">
        <w:rPr>
          <w:szCs w:val="22"/>
        </w:rPr>
        <w:t xml:space="preserve">Zamawiający zapłaci Wykonawcy kary umowne za odstąpienie od umowy z przyczyn zależnych od Zamawiającego, innych niż określone w § 7 ust. 1 pkt 1, w wysokości 20% wynagrodzenia netto, określonego w § 4 ust. 1 </w:t>
      </w:r>
    </w:p>
    <w:p w14:paraId="09AB72E5" w14:textId="77777777" w:rsidR="005C030A" w:rsidRPr="002B5E39" w:rsidRDefault="005658D5" w:rsidP="00414A15">
      <w:pPr>
        <w:numPr>
          <w:ilvl w:val="0"/>
          <w:numId w:val="10"/>
        </w:numPr>
        <w:spacing w:after="0" w:line="240" w:lineRule="auto"/>
        <w:ind w:right="9" w:hanging="247"/>
        <w:rPr>
          <w:szCs w:val="22"/>
        </w:rPr>
      </w:pPr>
      <w:r w:rsidRPr="002B5E39">
        <w:rPr>
          <w:szCs w:val="22"/>
        </w:rPr>
        <w:t xml:space="preserve">Łączna maksymalna wysokość kar umownych, których może dochodzić każda ze stron nie może przekroczyć 20% wynagrodzenia netto, o którym mowa w § 4 ust. 1 umowy. </w:t>
      </w:r>
    </w:p>
    <w:p w14:paraId="1163672D" w14:textId="77777777" w:rsidR="005C030A" w:rsidRPr="002B5E39" w:rsidRDefault="005658D5" w:rsidP="00414A15">
      <w:pPr>
        <w:numPr>
          <w:ilvl w:val="0"/>
          <w:numId w:val="10"/>
        </w:numPr>
        <w:spacing w:after="0" w:line="240" w:lineRule="auto"/>
        <w:ind w:right="9" w:hanging="247"/>
        <w:rPr>
          <w:szCs w:val="22"/>
        </w:rPr>
      </w:pPr>
      <w:r w:rsidRPr="002B5E39">
        <w:rPr>
          <w:szCs w:val="22"/>
        </w:rPr>
        <w:t xml:space="preserve">Strony zastrzegają sobie prawo do odszkodowania na zasadach ogólnych, o ile wartość faktycznie poniesionych szkód przekracza wysokość kar umownych. </w:t>
      </w:r>
    </w:p>
    <w:p w14:paraId="2D79F4BA" w14:textId="3D9FC26F" w:rsidR="005C030A" w:rsidRPr="002B5E39" w:rsidRDefault="005658D5" w:rsidP="00414A15">
      <w:pPr>
        <w:numPr>
          <w:ilvl w:val="0"/>
          <w:numId w:val="10"/>
        </w:numPr>
        <w:spacing w:after="0" w:line="240" w:lineRule="auto"/>
        <w:ind w:right="9" w:hanging="247"/>
        <w:rPr>
          <w:szCs w:val="22"/>
        </w:rPr>
      </w:pPr>
      <w:r w:rsidRPr="002B5E39">
        <w:rPr>
          <w:szCs w:val="22"/>
        </w:rPr>
        <w:t>Zamawiający może potrącić</w:t>
      </w:r>
      <w:r w:rsidRPr="002B5E39">
        <w:rPr>
          <w:color w:val="FF0000"/>
          <w:szCs w:val="22"/>
        </w:rPr>
        <w:t xml:space="preserve"> </w:t>
      </w:r>
      <w:r w:rsidRPr="002B5E39">
        <w:rPr>
          <w:szCs w:val="22"/>
        </w:rPr>
        <w:t xml:space="preserve">kary umowne z płatności należnych Wykonawcy, na co Wykonawca wyraża zgodę. </w:t>
      </w:r>
    </w:p>
    <w:p w14:paraId="4CB5A8AA" w14:textId="0FD15CC0" w:rsidR="005C030A" w:rsidRPr="002B5E39" w:rsidRDefault="0079493F" w:rsidP="00414A15">
      <w:pPr>
        <w:spacing w:after="0" w:line="240" w:lineRule="auto"/>
        <w:ind w:left="0" w:right="0" w:firstLine="0"/>
        <w:jc w:val="center"/>
        <w:rPr>
          <w:b/>
          <w:bCs/>
          <w:szCs w:val="22"/>
        </w:rPr>
      </w:pPr>
      <w:r w:rsidRPr="002B5E39">
        <w:rPr>
          <w:b/>
          <w:bCs/>
          <w:szCs w:val="22"/>
        </w:rPr>
        <w:t>§ 7</w:t>
      </w:r>
    </w:p>
    <w:p w14:paraId="70145467" w14:textId="77777777" w:rsidR="005C030A" w:rsidRPr="002B5E39" w:rsidRDefault="005658D5" w:rsidP="00414A15">
      <w:pPr>
        <w:spacing w:after="0" w:line="240" w:lineRule="auto"/>
        <w:ind w:left="728" w:right="1060"/>
        <w:jc w:val="center"/>
        <w:rPr>
          <w:b/>
          <w:bCs/>
          <w:szCs w:val="22"/>
        </w:rPr>
      </w:pPr>
      <w:r w:rsidRPr="002B5E39">
        <w:rPr>
          <w:b/>
          <w:bCs/>
          <w:szCs w:val="22"/>
        </w:rPr>
        <w:t xml:space="preserve">Umowne prawo odstąpienia od umowy </w:t>
      </w:r>
    </w:p>
    <w:p w14:paraId="56F6DAAB" w14:textId="77777777" w:rsidR="005C030A" w:rsidRPr="002B5E39" w:rsidRDefault="005658D5" w:rsidP="00414A15">
      <w:pPr>
        <w:numPr>
          <w:ilvl w:val="0"/>
          <w:numId w:val="11"/>
        </w:numPr>
        <w:spacing w:after="0" w:line="240" w:lineRule="auto"/>
        <w:ind w:right="9" w:hanging="359"/>
        <w:rPr>
          <w:szCs w:val="22"/>
        </w:rPr>
      </w:pPr>
      <w:r w:rsidRPr="002B5E39">
        <w:rPr>
          <w:szCs w:val="22"/>
        </w:rPr>
        <w:lastRenderedPageBreak/>
        <w:t xml:space="preserve">Poza przypadkami określonymi przepisami Kodeksu cywilnego Zamawiającemu przysługuje prawo odstąpienia od umowy, w następujących przypadkach: </w:t>
      </w:r>
    </w:p>
    <w:p w14:paraId="572FB7A6" w14:textId="12CD6AAD" w:rsidR="005C030A" w:rsidRPr="002B5E39" w:rsidRDefault="005658D5" w:rsidP="00414A15">
      <w:pPr>
        <w:numPr>
          <w:ilvl w:val="1"/>
          <w:numId w:val="11"/>
        </w:numPr>
        <w:spacing w:after="0" w:line="240" w:lineRule="auto"/>
        <w:ind w:right="9" w:hanging="320"/>
        <w:rPr>
          <w:szCs w:val="22"/>
        </w:rPr>
      </w:pPr>
      <w:r w:rsidRPr="002B5E39">
        <w:rPr>
          <w:szCs w:val="22"/>
        </w:rPr>
        <w:t>Wystąpi istotna zmiana okoliczności powodująca, że wykonanie umowy nie leży w interesie publicznym, czego nie można było przewidzieć w chwili zawarcia umowy – odstąpienie od umowy w</w:t>
      </w:r>
      <w:r w:rsidR="00414A15">
        <w:rPr>
          <w:szCs w:val="22"/>
        </w:rPr>
        <w:t> </w:t>
      </w:r>
      <w:r w:rsidRPr="002B5E39">
        <w:rPr>
          <w:szCs w:val="22"/>
        </w:rPr>
        <w:t>tym przypadku może nastąpić w terminie 30 dni od powzięcia wiadomości o powyższych okolicznościach. W takim wypadku Wykonawca może żądać jedynie wynagrodzenia należnego mu z</w:t>
      </w:r>
      <w:r w:rsidR="00414A15">
        <w:rPr>
          <w:szCs w:val="22"/>
        </w:rPr>
        <w:t> </w:t>
      </w:r>
      <w:r w:rsidRPr="002B5E39">
        <w:rPr>
          <w:szCs w:val="22"/>
        </w:rPr>
        <w:t xml:space="preserve">tytułu wykonania części umowy. </w:t>
      </w:r>
    </w:p>
    <w:p w14:paraId="5CA539DD" w14:textId="77777777" w:rsidR="005C030A" w:rsidRPr="002B5E39" w:rsidRDefault="005658D5" w:rsidP="00414A15">
      <w:pPr>
        <w:numPr>
          <w:ilvl w:val="1"/>
          <w:numId w:val="11"/>
        </w:numPr>
        <w:spacing w:after="0" w:line="240" w:lineRule="auto"/>
        <w:ind w:right="9" w:hanging="320"/>
        <w:rPr>
          <w:szCs w:val="22"/>
        </w:rPr>
      </w:pPr>
      <w:r w:rsidRPr="002B5E39">
        <w:rPr>
          <w:szCs w:val="22"/>
        </w:rPr>
        <w:t xml:space="preserve">Rozwiązano przedsiębiorstwo Wykonawcy bądź wydano nakaz zajęcia jego majątku. </w:t>
      </w:r>
    </w:p>
    <w:p w14:paraId="49A9B5F7" w14:textId="6D82379A" w:rsidR="005C030A" w:rsidRPr="002B5E39" w:rsidRDefault="005658D5" w:rsidP="00414A15">
      <w:pPr>
        <w:spacing w:after="0" w:line="240" w:lineRule="auto"/>
        <w:ind w:left="730" w:right="0"/>
        <w:jc w:val="left"/>
        <w:rPr>
          <w:szCs w:val="22"/>
        </w:rPr>
      </w:pPr>
      <w:r w:rsidRPr="002B5E39">
        <w:rPr>
          <w:szCs w:val="22"/>
        </w:rPr>
        <w:t xml:space="preserve">Odstąpienie w takim przypadku może nastąpić w terminie 30 dni od powzięcia przez Zamawiającego informacji o rozwiązaniu przedsiębiorstwa lub zajęciu majątku Wykonawcy. </w:t>
      </w:r>
    </w:p>
    <w:p w14:paraId="0EB6A70A" w14:textId="3A559E63" w:rsidR="005C030A" w:rsidRPr="002B5E39" w:rsidRDefault="005658D5" w:rsidP="00414A15">
      <w:pPr>
        <w:numPr>
          <w:ilvl w:val="1"/>
          <w:numId w:val="11"/>
        </w:numPr>
        <w:spacing w:after="0" w:line="240" w:lineRule="auto"/>
        <w:ind w:right="9" w:hanging="320"/>
        <w:rPr>
          <w:szCs w:val="22"/>
        </w:rPr>
      </w:pPr>
      <w:r w:rsidRPr="002B5E39">
        <w:rPr>
          <w:szCs w:val="22"/>
        </w:rPr>
        <w:t xml:space="preserve">Wykonawca realizuje przedmiot umowy wadliwie albo w sposób niezgodny z niniejszą umową. Odstąpienie w takim przypadku może nastąpić w terminie 5 dni po bezskutecznym upływie terminu określonego w wezwaniu Wykonawcy do realizacji </w:t>
      </w:r>
      <w:r w:rsidR="00196930" w:rsidRPr="002B5E39">
        <w:rPr>
          <w:szCs w:val="22"/>
        </w:rPr>
        <w:t>dostaw</w:t>
      </w:r>
      <w:r w:rsidR="00575035">
        <w:rPr>
          <w:szCs w:val="22"/>
        </w:rPr>
        <w:t xml:space="preserve"> </w:t>
      </w:r>
      <w:r w:rsidRPr="002B5E39">
        <w:rPr>
          <w:szCs w:val="22"/>
        </w:rPr>
        <w:t xml:space="preserve">w sposób prawidłowy, zgodnie z umową, dokumentacją </w:t>
      </w:r>
      <w:r w:rsidR="00196930" w:rsidRPr="002B5E39">
        <w:rPr>
          <w:szCs w:val="22"/>
        </w:rPr>
        <w:t>OPZ.</w:t>
      </w:r>
    </w:p>
    <w:p w14:paraId="1032EA1A" w14:textId="77777777" w:rsidR="005C030A" w:rsidRPr="002B5E39" w:rsidRDefault="005658D5" w:rsidP="00414A15">
      <w:pPr>
        <w:numPr>
          <w:ilvl w:val="0"/>
          <w:numId w:val="11"/>
        </w:numPr>
        <w:spacing w:after="0" w:line="240" w:lineRule="auto"/>
        <w:ind w:right="9" w:hanging="359"/>
        <w:rPr>
          <w:szCs w:val="22"/>
        </w:rPr>
      </w:pPr>
      <w:r w:rsidRPr="002B5E39">
        <w:rPr>
          <w:szCs w:val="22"/>
        </w:rPr>
        <w:t xml:space="preserve">Odstąpienie od umowy, o którym mowa w ust. 1 powinno nastąpić w formie pisemnej pod rygorem nieważności i powinno zawierać uzasadnienie. Strony zgodnie postanawiają, że odstąpienie od umowy nastąpi ze skutkiem na dzień odstąpienia. </w:t>
      </w:r>
    </w:p>
    <w:p w14:paraId="1D01900A" w14:textId="77777777" w:rsidR="00414A15" w:rsidRDefault="00414A15" w:rsidP="00414A15">
      <w:pPr>
        <w:spacing w:after="0" w:line="240" w:lineRule="auto"/>
        <w:ind w:left="728" w:right="1601"/>
        <w:jc w:val="center"/>
        <w:rPr>
          <w:b/>
          <w:bCs/>
          <w:szCs w:val="22"/>
        </w:rPr>
      </w:pPr>
    </w:p>
    <w:p w14:paraId="0C4B9528" w14:textId="52017565" w:rsidR="005C030A" w:rsidRPr="002B5E39" w:rsidRDefault="005658D5" w:rsidP="00414A15">
      <w:pPr>
        <w:spacing w:after="0" w:line="240" w:lineRule="auto"/>
        <w:ind w:left="728" w:right="1601"/>
        <w:jc w:val="center"/>
        <w:rPr>
          <w:b/>
          <w:bCs/>
          <w:szCs w:val="22"/>
        </w:rPr>
      </w:pPr>
      <w:r w:rsidRPr="002B5E39">
        <w:rPr>
          <w:b/>
          <w:bCs/>
          <w:szCs w:val="22"/>
        </w:rPr>
        <w:t xml:space="preserve">§ 8 </w:t>
      </w:r>
    </w:p>
    <w:p w14:paraId="49954240" w14:textId="77777777" w:rsidR="00B04A0A" w:rsidRPr="002B5E39" w:rsidRDefault="00B04A0A" w:rsidP="00414A15">
      <w:pPr>
        <w:spacing w:after="0" w:line="240" w:lineRule="auto"/>
        <w:ind w:left="-142" w:right="-144" w:hanging="360"/>
        <w:jc w:val="center"/>
        <w:rPr>
          <w:b/>
          <w:bCs/>
          <w:szCs w:val="22"/>
        </w:rPr>
      </w:pPr>
      <w:r w:rsidRPr="002B5E39">
        <w:rPr>
          <w:b/>
          <w:bCs/>
          <w:szCs w:val="22"/>
        </w:rPr>
        <w:t>Gwarancja i rękojmia</w:t>
      </w:r>
    </w:p>
    <w:p w14:paraId="7E1B5B0D" w14:textId="57881C80"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Wykonawca oświadcza, że przedmiot umowy jest fabrycznie nowy i wolny od wad, że</w:t>
      </w:r>
      <w:r w:rsidR="00575035">
        <w:rPr>
          <w:sz w:val="22"/>
          <w:szCs w:val="22"/>
        </w:rPr>
        <w:t xml:space="preserve"> </w:t>
      </w:r>
      <w:r w:rsidRPr="002B5E39">
        <w:rPr>
          <w:sz w:val="22"/>
          <w:szCs w:val="22"/>
        </w:rPr>
        <w:t>może być uży</w:t>
      </w:r>
      <w:r w:rsidRPr="002B5E39">
        <w:rPr>
          <w:sz w:val="22"/>
          <w:szCs w:val="22"/>
          <w:lang w:val="pl-PL"/>
        </w:rPr>
        <w:t>wany</w:t>
      </w:r>
      <w:r w:rsidRPr="002B5E39">
        <w:rPr>
          <w:sz w:val="22"/>
          <w:szCs w:val="22"/>
        </w:rPr>
        <w:t xml:space="preserve"> zgodnie z przeznaczeniem opisanym w ofercie i w instrukcji obsługi oraz </w:t>
      </w:r>
      <w:r w:rsidRPr="002B5E39">
        <w:rPr>
          <w:sz w:val="22"/>
          <w:szCs w:val="22"/>
          <w:lang w:val="pl-PL"/>
        </w:rPr>
        <w:t>jest objęty gwarancją producenta</w:t>
      </w:r>
      <w:r w:rsidRPr="002B5E39">
        <w:rPr>
          <w:sz w:val="22"/>
          <w:szCs w:val="22"/>
        </w:rPr>
        <w:t xml:space="preserve"> liczon</w:t>
      </w:r>
      <w:r w:rsidR="00DF52DC">
        <w:rPr>
          <w:sz w:val="22"/>
          <w:szCs w:val="22"/>
        </w:rPr>
        <w:t>ą</w:t>
      </w:r>
      <w:r w:rsidRPr="002B5E39">
        <w:rPr>
          <w:sz w:val="22"/>
          <w:szCs w:val="22"/>
        </w:rPr>
        <w:t xml:space="preserve"> od daty podpisania protokołu odbioru.</w:t>
      </w:r>
      <w:r w:rsidRPr="002B5E39">
        <w:rPr>
          <w:sz w:val="22"/>
          <w:szCs w:val="22"/>
          <w:lang w:val="pl-PL"/>
        </w:rPr>
        <w:t xml:space="preserve"> </w:t>
      </w:r>
    </w:p>
    <w:p w14:paraId="7A80FEB3" w14:textId="0424F183"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Wykonawca zapewni</w:t>
      </w:r>
      <w:r w:rsidRPr="002B5E39">
        <w:rPr>
          <w:sz w:val="22"/>
          <w:szCs w:val="22"/>
          <w:lang w:val="pl-PL"/>
        </w:rPr>
        <w:t>a</w:t>
      </w:r>
      <w:r w:rsidRPr="002B5E39">
        <w:rPr>
          <w:sz w:val="22"/>
          <w:szCs w:val="22"/>
        </w:rPr>
        <w:t xml:space="preserve"> serwis gwarancyjny w miejscu użytkowania </w:t>
      </w:r>
      <w:r w:rsidR="00DF52DC">
        <w:rPr>
          <w:sz w:val="22"/>
          <w:szCs w:val="22"/>
        </w:rPr>
        <w:t>urządzenia</w:t>
      </w:r>
      <w:r w:rsidRPr="002B5E39">
        <w:rPr>
          <w:sz w:val="22"/>
          <w:szCs w:val="22"/>
        </w:rPr>
        <w:t xml:space="preserve"> w siedzibie Zamawiającego lub innych miejscach na terenie całej Polski. W przypadku konieczności dokonania naprawy poza siedzibą Zamawiającego Wykonawca zapewni własnym staraniem i na własny koszt transport </w:t>
      </w:r>
      <w:r w:rsidR="00DF52DC">
        <w:rPr>
          <w:sz w:val="22"/>
          <w:szCs w:val="22"/>
        </w:rPr>
        <w:t>urządzenia</w:t>
      </w:r>
      <w:r w:rsidRPr="002B5E39">
        <w:rPr>
          <w:sz w:val="22"/>
          <w:szCs w:val="22"/>
        </w:rPr>
        <w:t xml:space="preserve"> do miejsca naprawy i z powrotem, ubezpieczenie na czas naprawy i transportu </w:t>
      </w:r>
      <w:r w:rsidR="00726E2E">
        <w:rPr>
          <w:sz w:val="22"/>
          <w:szCs w:val="22"/>
        </w:rPr>
        <w:t>urządzenia</w:t>
      </w:r>
      <w:r w:rsidRPr="002B5E39">
        <w:rPr>
          <w:sz w:val="22"/>
          <w:szCs w:val="22"/>
        </w:rPr>
        <w:t>.</w:t>
      </w:r>
    </w:p>
    <w:p w14:paraId="41B81855"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 xml:space="preserve">Techniczny serwis </w:t>
      </w:r>
      <w:r w:rsidRPr="002B5E39">
        <w:rPr>
          <w:sz w:val="22"/>
          <w:szCs w:val="22"/>
          <w:lang w:val="pl-PL"/>
        </w:rPr>
        <w:t>zapewnia producent na zgłoszenie Zamawiającego.</w:t>
      </w:r>
    </w:p>
    <w:p w14:paraId="4E8A3FBB" w14:textId="61C781ED"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 xml:space="preserve">W przypadku wystąpienia awarii </w:t>
      </w:r>
      <w:r w:rsidR="00DF52DC">
        <w:rPr>
          <w:sz w:val="22"/>
          <w:szCs w:val="22"/>
          <w:lang w:val="pl-PL"/>
        </w:rPr>
        <w:t>urządzenia</w:t>
      </w:r>
      <w:r w:rsidRPr="002B5E39">
        <w:rPr>
          <w:sz w:val="22"/>
          <w:szCs w:val="22"/>
        </w:rPr>
        <w:t xml:space="preserve"> lub ujawnienia sią wady przedstawiciel technicznego serwisu gwarancyjnego </w:t>
      </w:r>
      <w:r w:rsidRPr="002B5E39">
        <w:rPr>
          <w:sz w:val="22"/>
          <w:szCs w:val="22"/>
          <w:lang w:val="pl-PL"/>
        </w:rPr>
        <w:t xml:space="preserve">po zgłoszeniu awarii </w:t>
      </w:r>
      <w:r w:rsidRPr="002B5E39">
        <w:rPr>
          <w:sz w:val="22"/>
          <w:szCs w:val="22"/>
        </w:rPr>
        <w:t>ma obowiązek skontaktować się z Zamawiającym nie później niż do końca następnego dnia roboczego od dnia zgłoszenia tego faktu przez Zamawiającego za pośrednictwem poczty elektronicznej</w:t>
      </w:r>
      <w:r w:rsidRPr="002B5E39">
        <w:rPr>
          <w:sz w:val="22"/>
          <w:szCs w:val="22"/>
          <w:lang w:val="pl-PL"/>
        </w:rPr>
        <w:t xml:space="preserve"> lub telefonicznie</w:t>
      </w:r>
      <w:r w:rsidRPr="002B5E39">
        <w:rPr>
          <w:sz w:val="22"/>
          <w:szCs w:val="22"/>
        </w:rPr>
        <w:t xml:space="preserve"> oraz podjąć czynności serwisowe w miejscu użytkowania </w:t>
      </w:r>
      <w:r w:rsidR="00DF52DC">
        <w:rPr>
          <w:sz w:val="22"/>
          <w:szCs w:val="22"/>
        </w:rPr>
        <w:t>urządzenia</w:t>
      </w:r>
      <w:r w:rsidRPr="002B5E39">
        <w:rPr>
          <w:sz w:val="22"/>
          <w:szCs w:val="22"/>
        </w:rPr>
        <w:t xml:space="preserve">, którego awaria dotyczy. Przez podjęcie czynności serwisowych w miejscu użytkowania rozumie się rozpoczęcie naprawy w miejscu użytkowania lub, jeżeli zajdzie taka konieczność, odebranie niesprawnego towaru od użytkownika i przekazanie go do punktu serwisowego. </w:t>
      </w:r>
    </w:p>
    <w:p w14:paraId="28BBD462"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 xml:space="preserve">Naprawy wykonywane będą w terminie </w:t>
      </w:r>
      <w:r w:rsidRPr="002B5E39">
        <w:rPr>
          <w:sz w:val="22"/>
          <w:szCs w:val="22"/>
          <w:lang w:val="pl-PL"/>
        </w:rPr>
        <w:t xml:space="preserve">do 5 </w:t>
      </w:r>
      <w:r w:rsidRPr="002B5E39">
        <w:rPr>
          <w:sz w:val="22"/>
          <w:szCs w:val="22"/>
        </w:rPr>
        <w:t xml:space="preserve">dni roboczych od dnia zgłoszenia usterki. </w:t>
      </w:r>
    </w:p>
    <w:p w14:paraId="48CF7936"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Jeżeli przedmiotu umowy lub jego elementu nie da się naprawić albo nie da się naprawić w terminie 14 dni, albo w razie wystąpienia konieczności dokonania ich czwartej naprawy, Zamawiający może żądać wymiany odpowiednio elementu lub przedmiotu umowy na wolny od wad o parametrach nie gorszych jak sprzęt podlegający wymianie. Wykonawca obowiązany jest dostarczyć nowy element lub przedmiot umowy w terminie do 7 dni od dnia zgłoszenia żądania przez Zamawiającego. W takim przypadku okres gwarancji nowego elementu lub przedmiotu umowy rozpoczyna się od dnia jego dostarczenia.</w:t>
      </w:r>
    </w:p>
    <w:p w14:paraId="5A69DCA4" w14:textId="3502B642"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Na wymienion</w:t>
      </w:r>
      <w:r w:rsidR="00DF52DC">
        <w:rPr>
          <w:sz w:val="22"/>
          <w:szCs w:val="22"/>
        </w:rPr>
        <w:t>e</w:t>
      </w:r>
      <w:r w:rsidRPr="002B5E39">
        <w:rPr>
          <w:sz w:val="22"/>
          <w:szCs w:val="22"/>
        </w:rPr>
        <w:t xml:space="preserve"> </w:t>
      </w:r>
      <w:r w:rsidR="00DF52DC">
        <w:rPr>
          <w:sz w:val="22"/>
          <w:szCs w:val="22"/>
        </w:rPr>
        <w:t>urządzenie</w:t>
      </w:r>
      <w:r w:rsidRPr="002B5E39">
        <w:rPr>
          <w:sz w:val="22"/>
          <w:szCs w:val="22"/>
        </w:rPr>
        <w:t xml:space="preserve"> gwarancja i rękojmia biegnie od nowa, postanowienie to stosuje się odpowiednio do wszystkich istotnych elementów wymienionych w sprzęcie na nowe w okresie gwarancji.</w:t>
      </w:r>
    </w:p>
    <w:p w14:paraId="2A42591E"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Wszelkie koszty związane ze świadczeniem usług gwarancyjnych obciążają Wykonawcę.</w:t>
      </w:r>
    </w:p>
    <w:p w14:paraId="14AC1953"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Niezależnie od uprawnień wynikających z udzielonej gwarancji</w:t>
      </w:r>
      <w:r w:rsidRPr="002B5E39">
        <w:rPr>
          <w:sz w:val="22"/>
          <w:szCs w:val="22"/>
          <w:lang w:val="pl-PL"/>
        </w:rPr>
        <w:t xml:space="preserve">, </w:t>
      </w:r>
      <w:r w:rsidRPr="002B5E39">
        <w:rPr>
          <w:sz w:val="22"/>
          <w:szCs w:val="22"/>
        </w:rPr>
        <w:t xml:space="preserve">Zamawiającemu przysługują uprawnienia wynikające z rękojmi zgodnie z przepisami Kodeksu cywilnego, z zastrzeżeniem że bieg terminu rękojmi rozpoczyna się w dacie podpisania protokołu odbioru. </w:t>
      </w:r>
    </w:p>
    <w:p w14:paraId="295451E1" w14:textId="77777777"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t>Jeżeli z powodu wady prawnej przedmiotu umowy Zamawiający będzie zmuszony wydać przedmiot umowy osobie trzeciej, Wykonawca jest obowiązany do bezzwłocznego zwrotu otrzyman</w:t>
      </w:r>
      <w:r w:rsidRPr="002B5E39">
        <w:rPr>
          <w:sz w:val="22"/>
          <w:szCs w:val="22"/>
          <w:lang w:val="pl-PL"/>
        </w:rPr>
        <w:t xml:space="preserve">ego wynagrodzenia. </w:t>
      </w:r>
    </w:p>
    <w:p w14:paraId="22D5FE94" w14:textId="7100E564" w:rsidR="00B04A0A" w:rsidRPr="002B5E39" w:rsidRDefault="00B04A0A" w:rsidP="00414A15">
      <w:pPr>
        <w:pStyle w:val="Tekstpodstawowy2"/>
        <w:numPr>
          <w:ilvl w:val="0"/>
          <w:numId w:val="17"/>
        </w:numPr>
        <w:spacing w:after="0" w:line="240" w:lineRule="auto"/>
        <w:ind w:left="426" w:right="7" w:hanging="426"/>
        <w:jc w:val="both"/>
        <w:rPr>
          <w:sz w:val="22"/>
          <w:szCs w:val="22"/>
        </w:rPr>
      </w:pPr>
      <w:r w:rsidRPr="002B5E39">
        <w:rPr>
          <w:sz w:val="22"/>
          <w:szCs w:val="22"/>
        </w:rPr>
        <w:lastRenderedPageBreak/>
        <w:t>Wykonawca przejmuje na siebie wszelką odpowiedzialność z tytułu roszczeń, z jakimi osoby trzecie mogłyby wystąpić przeciwko Zamawiającemu z tytułu korzystania z</w:t>
      </w:r>
      <w:r w:rsidR="00DF52DC">
        <w:rPr>
          <w:sz w:val="22"/>
          <w:szCs w:val="22"/>
        </w:rPr>
        <w:t xml:space="preserve"> </w:t>
      </w:r>
      <w:r w:rsidRPr="002B5E39">
        <w:rPr>
          <w:sz w:val="22"/>
          <w:szCs w:val="22"/>
        </w:rPr>
        <w:t>należących do osób trzecich praw na dobrach niematerialnych, a w szczególności praw autorskich, patentów, wzorów użytkowych lub znaków towarowych, w odniesieniu do</w:t>
      </w:r>
      <w:r w:rsidR="00DF52DC">
        <w:rPr>
          <w:sz w:val="22"/>
          <w:szCs w:val="22"/>
        </w:rPr>
        <w:t xml:space="preserve"> </w:t>
      </w:r>
      <w:r w:rsidRPr="002B5E39">
        <w:rPr>
          <w:sz w:val="22"/>
          <w:szCs w:val="22"/>
        </w:rPr>
        <w:t xml:space="preserve">przedmiotu </w:t>
      </w:r>
      <w:r w:rsidRPr="002B5E39">
        <w:rPr>
          <w:sz w:val="22"/>
          <w:szCs w:val="22"/>
          <w:lang w:val="pl-PL"/>
        </w:rPr>
        <w:t>u</w:t>
      </w:r>
      <w:r w:rsidRPr="002B5E39">
        <w:rPr>
          <w:sz w:val="22"/>
          <w:szCs w:val="22"/>
        </w:rPr>
        <w:t>mowy.</w:t>
      </w:r>
    </w:p>
    <w:p w14:paraId="6A83813A" w14:textId="77777777" w:rsidR="00414A15" w:rsidRDefault="00414A15" w:rsidP="00414A15">
      <w:pPr>
        <w:spacing w:after="0" w:line="240" w:lineRule="auto"/>
        <w:ind w:left="728" w:right="720"/>
        <w:jc w:val="center"/>
        <w:rPr>
          <w:b/>
          <w:bCs/>
          <w:szCs w:val="22"/>
        </w:rPr>
      </w:pPr>
    </w:p>
    <w:p w14:paraId="5ED3B262" w14:textId="391EB7F2" w:rsidR="00085290" w:rsidRPr="002B5E39" w:rsidRDefault="005658D5" w:rsidP="00414A15">
      <w:pPr>
        <w:spacing w:after="0" w:line="240" w:lineRule="auto"/>
        <w:ind w:left="728" w:right="720"/>
        <w:jc w:val="center"/>
        <w:rPr>
          <w:b/>
          <w:bCs/>
          <w:szCs w:val="22"/>
        </w:rPr>
      </w:pPr>
      <w:r w:rsidRPr="002B5E39">
        <w:rPr>
          <w:b/>
          <w:bCs/>
          <w:szCs w:val="22"/>
        </w:rPr>
        <w:t xml:space="preserve">§ 9 </w:t>
      </w:r>
    </w:p>
    <w:p w14:paraId="5F3BB3AF" w14:textId="29DB5835" w:rsidR="005C030A" w:rsidRPr="002B5E39" w:rsidRDefault="005658D5" w:rsidP="00414A15">
      <w:pPr>
        <w:spacing w:after="0" w:line="240" w:lineRule="auto"/>
        <w:ind w:left="728" w:right="720"/>
        <w:jc w:val="center"/>
        <w:rPr>
          <w:b/>
          <w:bCs/>
          <w:szCs w:val="22"/>
        </w:rPr>
      </w:pPr>
      <w:r w:rsidRPr="002B5E39">
        <w:rPr>
          <w:b/>
          <w:bCs/>
          <w:szCs w:val="22"/>
        </w:rPr>
        <w:t xml:space="preserve">Zmiana umowy </w:t>
      </w:r>
    </w:p>
    <w:p w14:paraId="1069346B" w14:textId="77777777" w:rsidR="005C030A" w:rsidRPr="002B5E39" w:rsidRDefault="005658D5" w:rsidP="00414A15">
      <w:pPr>
        <w:numPr>
          <w:ilvl w:val="0"/>
          <w:numId w:val="13"/>
        </w:numPr>
        <w:spacing w:after="0" w:line="240" w:lineRule="auto"/>
        <w:ind w:right="9" w:hanging="247"/>
        <w:rPr>
          <w:szCs w:val="22"/>
        </w:rPr>
      </w:pPr>
      <w:r w:rsidRPr="002B5E39">
        <w:rPr>
          <w:szCs w:val="22"/>
        </w:rPr>
        <w:t>Zmiana postanowień umownych może nastąpić wyłącznie za zgodą obu Stron w formie pisemnego</w:t>
      </w:r>
      <w:r w:rsidRPr="002B5E39">
        <w:rPr>
          <w:color w:val="FF0000"/>
          <w:szCs w:val="22"/>
        </w:rPr>
        <w:t xml:space="preserve"> </w:t>
      </w:r>
      <w:r w:rsidRPr="002B5E39">
        <w:rPr>
          <w:szCs w:val="22"/>
        </w:rPr>
        <w:t>aneksu do umowy pod rygorem nieważności.</w:t>
      </w:r>
      <w:r w:rsidRPr="002B5E39">
        <w:rPr>
          <w:color w:val="FF0000"/>
          <w:szCs w:val="22"/>
        </w:rPr>
        <w:t xml:space="preserve"> </w:t>
      </w:r>
      <w:r w:rsidRPr="002B5E39">
        <w:rPr>
          <w:szCs w:val="22"/>
        </w:rPr>
        <w:t xml:space="preserve"> </w:t>
      </w:r>
    </w:p>
    <w:p w14:paraId="2F0C994E" w14:textId="77777777" w:rsidR="005C030A" w:rsidRPr="002B5E39" w:rsidRDefault="005658D5" w:rsidP="00414A15">
      <w:pPr>
        <w:numPr>
          <w:ilvl w:val="0"/>
          <w:numId w:val="13"/>
        </w:numPr>
        <w:spacing w:after="0" w:line="240" w:lineRule="auto"/>
        <w:ind w:right="9" w:hanging="247"/>
        <w:rPr>
          <w:szCs w:val="22"/>
        </w:rPr>
      </w:pPr>
      <w:r w:rsidRPr="002B5E39">
        <w:rPr>
          <w:szCs w:val="22"/>
        </w:rPr>
        <w:t xml:space="preserve">Zamawiający przewiduje istotne zmiany postanowień zawartej umowy. W szczególności postanowienia umowy mogą ulec zmianie w następującym zakresie oraz na następujących warunkach: </w:t>
      </w:r>
    </w:p>
    <w:p w14:paraId="1162142A" w14:textId="77777777" w:rsidR="005C030A" w:rsidRPr="002B5E39" w:rsidRDefault="005658D5" w:rsidP="00414A15">
      <w:pPr>
        <w:numPr>
          <w:ilvl w:val="1"/>
          <w:numId w:val="13"/>
        </w:numPr>
        <w:spacing w:after="0" w:line="240" w:lineRule="auto"/>
        <w:ind w:right="9" w:hanging="258"/>
        <w:rPr>
          <w:szCs w:val="22"/>
        </w:rPr>
      </w:pPr>
      <w:r w:rsidRPr="002B5E39">
        <w:rPr>
          <w:szCs w:val="22"/>
        </w:rPr>
        <w:t xml:space="preserve">zmiana terminu realizacji umowy z powodu działania siły wyższej, co oznacza zewnętrzne zdarzenie nagłe, nieprzewidywalne i niezależne od woli stron umowy, które nastąpiło po zawarciu umowy, uniemożliwiające wykonanie umowy w całości lub części, na stałe lub pewien czas, któremu nie można było zapobiec ani przeciwdziałać przy zachowaniu należytej staranności stron umowy (na potrzebę realizacji niniejszej umowy przez siłę wyższą rozumie się klęski żywiołowe tj. powódź, huragan, śnieżycę, stan epidemii, akty władzy państwowej w tym stan wojenny i stan wyjątkowy, działania wojenne, akty sabotażu, akty terrorystyczne i inne podobne wydarzenia zagrażające porządkowi publicznemu, strajki powszechne lub inne niepokoje społeczne) - o czas jej wystąpienia oraz czas usuwania skutków jej działania, </w:t>
      </w:r>
    </w:p>
    <w:p w14:paraId="7AAC4607" w14:textId="77777777" w:rsidR="005C030A" w:rsidRPr="0085083B" w:rsidRDefault="005658D5" w:rsidP="00414A15">
      <w:pPr>
        <w:numPr>
          <w:ilvl w:val="1"/>
          <w:numId w:val="13"/>
        </w:numPr>
        <w:spacing w:after="0" w:line="240" w:lineRule="auto"/>
        <w:ind w:right="9" w:hanging="258"/>
        <w:rPr>
          <w:szCs w:val="22"/>
        </w:rPr>
      </w:pPr>
      <w:r w:rsidRPr="0085083B">
        <w:rPr>
          <w:szCs w:val="22"/>
        </w:rPr>
        <w:t xml:space="preserve">zmiana terminu realizacji umowy z powodu działania lub zaniechania osób trzecich lub organów władzy publicznych, które spowodują przerwanie lub czasowe zawieszenie realizacji zamówienia o czas niezbędny do wykonania tych robót lub też spowodują opóźnienie ich rozpoczęcia, </w:t>
      </w:r>
    </w:p>
    <w:p w14:paraId="3E077247" w14:textId="77777777" w:rsidR="005C030A" w:rsidRPr="0085083B" w:rsidRDefault="005658D5" w:rsidP="00414A15">
      <w:pPr>
        <w:numPr>
          <w:ilvl w:val="1"/>
          <w:numId w:val="13"/>
        </w:numPr>
        <w:spacing w:after="0" w:line="240" w:lineRule="auto"/>
        <w:ind w:right="9" w:hanging="258"/>
        <w:rPr>
          <w:szCs w:val="22"/>
        </w:rPr>
      </w:pPr>
      <w:r w:rsidRPr="0085083B">
        <w:rPr>
          <w:szCs w:val="22"/>
        </w:rPr>
        <w:t xml:space="preserve">wydłużenie terminu realizacji umowy z powodu wstrzymania wykonania przedmiotu umowy przez Zamawiającego z przyczyn nie leżących po stronie Wykonawcy - o czas wstrzymania, </w:t>
      </w:r>
    </w:p>
    <w:p w14:paraId="39482CDF" w14:textId="764F7527" w:rsidR="0085083B" w:rsidRPr="0085083B" w:rsidRDefault="0085083B" w:rsidP="0085083B">
      <w:pPr>
        <w:pStyle w:val="Akapitzlist"/>
        <w:numPr>
          <w:ilvl w:val="1"/>
          <w:numId w:val="13"/>
        </w:numPr>
        <w:spacing w:after="0" w:line="240" w:lineRule="auto"/>
        <w:ind w:right="0" w:hanging="284"/>
      </w:pPr>
      <w:r w:rsidRPr="0085083B">
        <w:t>Zmiany przedmiotu zamówienia w przypadku wprowadzenia do obrotu lub zaproponowania przez Wykonawcę nowego produktu, odpowiadającemu produktowi będącemu przedmiotem zamówienia, pod warunkiem, że nowy produkt spełnia minimum wszystkie wymagania produktu objętego ofertą w zakresie jego zgodności z SWZ i nie powoduje zwiększenia ceny ofertowej – co Wykonawca powinien szczegółowo udokumentować w sytuacji:</w:t>
      </w:r>
    </w:p>
    <w:p w14:paraId="20EE36D0" w14:textId="77777777" w:rsidR="0085083B" w:rsidRPr="0085083B" w:rsidRDefault="0085083B" w:rsidP="0085083B">
      <w:pPr>
        <w:numPr>
          <w:ilvl w:val="0"/>
          <w:numId w:val="24"/>
        </w:numPr>
        <w:spacing w:after="0" w:line="240" w:lineRule="auto"/>
        <w:ind w:right="0"/>
      </w:pPr>
      <w:r w:rsidRPr="0085083B">
        <w:t>wprowadzenia przez producenta lub Wykonawcę nowego oprogramowania, odpowiadającego właściwościami i parametrami oprogramowaniu będącemu Przedmiotem Umowy;</w:t>
      </w:r>
    </w:p>
    <w:p w14:paraId="6DB98E32" w14:textId="77777777" w:rsidR="0085083B" w:rsidRPr="0085083B" w:rsidRDefault="0085083B" w:rsidP="0085083B">
      <w:pPr>
        <w:numPr>
          <w:ilvl w:val="0"/>
          <w:numId w:val="24"/>
        </w:numPr>
        <w:spacing w:after="0" w:line="240" w:lineRule="auto"/>
        <w:ind w:right="0"/>
      </w:pPr>
      <w:r w:rsidRPr="0085083B">
        <w:t>wprowadzenia przez producenta lub Wykonawcę nowego rodzaju licencji na oprogramowanie, odpowiadającego właściwościami i parametrami licencji będącej Przedmiotem Umowy;</w:t>
      </w:r>
    </w:p>
    <w:p w14:paraId="0290FCB1" w14:textId="3FA90406" w:rsidR="0085083B" w:rsidRPr="0085083B" w:rsidRDefault="0085083B" w:rsidP="0085083B">
      <w:pPr>
        <w:pStyle w:val="Akapitzlist"/>
        <w:numPr>
          <w:ilvl w:val="1"/>
          <w:numId w:val="13"/>
        </w:numPr>
        <w:spacing w:after="0" w:line="240" w:lineRule="auto"/>
        <w:ind w:right="0" w:hanging="284"/>
        <w:rPr>
          <w:b/>
        </w:rPr>
      </w:pPr>
      <w:r w:rsidRPr="0085083B">
        <w:t>Zmiany przedmiotu zamówienia w przypadku zakończenia produkcji zaoferowanych produktów lub wycofanie ich z produkcji lub z obrotu na terytorium Polski – pod warunkiem, że nowy produkt spełnia minimum wszystkie wymagania produktu objętego ofertą w zakresie jego zgodności z SWZ i nie powoduje zwiększenia ceny ofertowej – co Wykonawca powinien szczegółowo udokumentować.</w:t>
      </w:r>
    </w:p>
    <w:p w14:paraId="4400870C" w14:textId="0F3AD4C4" w:rsidR="0085083B" w:rsidRPr="0085083B" w:rsidRDefault="0085083B" w:rsidP="0085083B">
      <w:pPr>
        <w:numPr>
          <w:ilvl w:val="1"/>
          <w:numId w:val="13"/>
        </w:numPr>
        <w:spacing w:after="0" w:line="240" w:lineRule="auto"/>
        <w:ind w:right="9" w:hanging="258"/>
        <w:rPr>
          <w:szCs w:val="22"/>
        </w:rPr>
      </w:pPr>
      <w:r w:rsidRPr="0085083B">
        <w:t>Zmiany przedmiotu zamówienia w przypadku likwidacji producenta, dystrybutora bądź gwaranta zaoferowanych produktów – pod warunkiem, że nowy produkt spełnia minimum wszystkie wymagania produktu objętego ofertą w zakresie jego zgodności z SWZ i nie powoduje zwiększenia ceny ofertowej – co Wykonawca powinien szczegółowo udokumentować.</w:t>
      </w:r>
    </w:p>
    <w:p w14:paraId="3EB7F1D3" w14:textId="229EDFE8" w:rsidR="005C030A" w:rsidRPr="0085083B" w:rsidRDefault="005658D5" w:rsidP="00414A15">
      <w:pPr>
        <w:numPr>
          <w:ilvl w:val="1"/>
          <w:numId w:val="13"/>
        </w:numPr>
        <w:spacing w:after="0" w:line="240" w:lineRule="auto"/>
        <w:ind w:right="9" w:hanging="258"/>
        <w:rPr>
          <w:szCs w:val="22"/>
        </w:rPr>
      </w:pPr>
      <w:r w:rsidRPr="0085083B">
        <w:rPr>
          <w:szCs w:val="22"/>
        </w:rPr>
        <w:t xml:space="preserve">zmiany powszechnie obowiązujących przepisów praw w zakresie mającym wpływ na realizację przedmiotu zamówienia – w zakresie niezbędnym do wykonywania tych przepisów i dostosowania treści umowy, </w:t>
      </w:r>
    </w:p>
    <w:p w14:paraId="31C4F1F0" w14:textId="77777777" w:rsidR="005C030A" w:rsidRPr="002B5E39" w:rsidRDefault="005658D5" w:rsidP="00414A15">
      <w:pPr>
        <w:numPr>
          <w:ilvl w:val="0"/>
          <w:numId w:val="13"/>
        </w:numPr>
        <w:spacing w:after="0" w:line="240" w:lineRule="auto"/>
        <w:ind w:right="9" w:hanging="247"/>
        <w:rPr>
          <w:szCs w:val="22"/>
        </w:rPr>
      </w:pPr>
      <w:r w:rsidRPr="002B5E39">
        <w:rPr>
          <w:szCs w:val="22"/>
        </w:rPr>
        <w:t xml:space="preserve">Nie stanowi zmiany umowy: </w:t>
      </w:r>
    </w:p>
    <w:p w14:paraId="6B824632" w14:textId="77777777" w:rsidR="005C030A" w:rsidRPr="002B5E39" w:rsidRDefault="005658D5" w:rsidP="00414A15">
      <w:pPr>
        <w:numPr>
          <w:ilvl w:val="1"/>
          <w:numId w:val="13"/>
        </w:numPr>
        <w:spacing w:after="0" w:line="240" w:lineRule="auto"/>
        <w:ind w:right="9" w:hanging="258"/>
        <w:rPr>
          <w:szCs w:val="22"/>
        </w:rPr>
      </w:pPr>
      <w:r w:rsidRPr="002B5E39">
        <w:rPr>
          <w:szCs w:val="22"/>
        </w:rPr>
        <w:t xml:space="preserve">zmiana danych związanych z obsługą administracyjno – organizacyjną umowy, </w:t>
      </w:r>
    </w:p>
    <w:p w14:paraId="7FCBED56" w14:textId="77777777" w:rsidR="005C030A" w:rsidRPr="002B5E39" w:rsidRDefault="005658D5" w:rsidP="00414A15">
      <w:pPr>
        <w:numPr>
          <w:ilvl w:val="1"/>
          <w:numId w:val="13"/>
        </w:numPr>
        <w:spacing w:after="0" w:line="240" w:lineRule="auto"/>
        <w:ind w:right="9" w:hanging="258"/>
        <w:rPr>
          <w:szCs w:val="22"/>
        </w:rPr>
      </w:pPr>
      <w:r w:rsidRPr="002B5E39">
        <w:rPr>
          <w:szCs w:val="22"/>
        </w:rPr>
        <w:t xml:space="preserve">zmiana danych teleadresowych, osób reprezentujących strony lub oznaczenia stron umowy wynikających ze zmiany stanu faktycznego albo prawnego.  </w:t>
      </w:r>
    </w:p>
    <w:p w14:paraId="01880C06" w14:textId="77777777" w:rsidR="00D36FFB" w:rsidRDefault="00D36FFB" w:rsidP="00414A15">
      <w:pPr>
        <w:spacing w:after="0" w:line="240" w:lineRule="auto"/>
        <w:ind w:left="142" w:right="1453" w:firstLine="576"/>
        <w:jc w:val="center"/>
        <w:rPr>
          <w:b/>
          <w:bCs/>
          <w:szCs w:val="22"/>
        </w:rPr>
      </w:pPr>
    </w:p>
    <w:p w14:paraId="251C8604" w14:textId="75FCD9B3" w:rsidR="005C030A" w:rsidRPr="002B5E39" w:rsidRDefault="005658D5" w:rsidP="00414A15">
      <w:pPr>
        <w:spacing w:after="0" w:line="240" w:lineRule="auto"/>
        <w:ind w:left="142" w:right="1453" w:firstLine="576"/>
        <w:jc w:val="center"/>
        <w:rPr>
          <w:b/>
          <w:bCs/>
          <w:szCs w:val="22"/>
        </w:rPr>
      </w:pPr>
      <w:r w:rsidRPr="002B5E39">
        <w:rPr>
          <w:b/>
          <w:bCs/>
          <w:szCs w:val="22"/>
        </w:rPr>
        <w:t>§ 1</w:t>
      </w:r>
      <w:r w:rsidR="00CF1184">
        <w:rPr>
          <w:b/>
          <w:bCs/>
          <w:szCs w:val="22"/>
        </w:rPr>
        <w:t>0</w:t>
      </w:r>
      <w:r w:rsidRPr="002B5E39">
        <w:rPr>
          <w:b/>
          <w:bCs/>
          <w:szCs w:val="22"/>
        </w:rPr>
        <w:t xml:space="preserve"> </w:t>
      </w:r>
    </w:p>
    <w:p w14:paraId="524E16CD" w14:textId="77777777" w:rsidR="005C030A" w:rsidRPr="002B5E39" w:rsidRDefault="005658D5" w:rsidP="00414A15">
      <w:pPr>
        <w:spacing w:after="0" w:line="240" w:lineRule="auto"/>
        <w:ind w:left="142" w:right="1181" w:firstLine="576"/>
        <w:jc w:val="center"/>
        <w:rPr>
          <w:b/>
          <w:bCs/>
          <w:szCs w:val="22"/>
        </w:rPr>
      </w:pPr>
      <w:r w:rsidRPr="002B5E39">
        <w:rPr>
          <w:b/>
          <w:bCs/>
          <w:szCs w:val="22"/>
        </w:rPr>
        <w:t xml:space="preserve">Postanowienia końcowe </w:t>
      </w:r>
    </w:p>
    <w:p w14:paraId="3D21D222" w14:textId="727FE411" w:rsidR="00716119" w:rsidRPr="002B5E39" w:rsidRDefault="00716119" w:rsidP="00414A15">
      <w:pPr>
        <w:pStyle w:val="Tekstpodstawowywcity"/>
        <w:numPr>
          <w:ilvl w:val="3"/>
          <w:numId w:val="18"/>
        </w:numPr>
        <w:tabs>
          <w:tab w:val="clear" w:pos="2804"/>
          <w:tab w:val="left" w:pos="375"/>
        </w:tabs>
        <w:suppressAutoHyphens w:val="0"/>
        <w:spacing w:after="0"/>
        <w:ind w:left="426" w:hanging="426"/>
        <w:jc w:val="both"/>
        <w:rPr>
          <w:rFonts w:ascii="Times New Roman" w:hAnsi="Times New Roman" w:cs="Times New Roman"/>
          <w:sz w:val="22"/>
          <w:szCs w:val="22"/>
        </w:rPr>
      </w:pPr>
      <w:r w:rsidRPr="002B5E39">
        <w:rPr>
          <w:rFonts w:ascii="Times New Roman" w:hAnsi="Times New Roman" w:cs="Times New Roman"/>
          <w:sz w:val="22"/>
          <w:szCs w:val="22"/>
        </w:rPr>
        <w:t>Wszelkie zmiany i uzupełnienia treści umowy mogą być dokonywane wyłącznie w formie pisemnej ustalonej przez obie Strony.</w:t>
      </w:r>
    </w:p>
    <w:p w14:paraId="5587433C" w14:textId="635AF0F2" w:rsidR="00716119" w:rsidRPr="00716119" w:rsidRDefault="00716119" w:rsidP="00414A15">
      <w:pPr>
        <w:numPr>
          <w:ilvl w:val="3"/>
          <w:numId w:val="18"/>
        </w:numPr>
        <w:tabs>
          <w:tab w:val="left" w:pos="360"/>
        </w:tabs>
        <w:suppressAutoHyphens/>
        <w:spacing w:after="0" w:line="240" w:lineRule="auto"/>
        <w:ind w:left="360" w:right="0"/>
        <w:jc w:val="left"/>
        <w:rPr>
          <w:rFonts w:eastAsia="Calibri"/>
          <w:color w:val="auto"/>
          <w:kern w:val="0"/>
          <w:szCs w:val="22"/>
          <w:lang w:eastAsia="zh-CN" w:bidi="hi-IN"/>
          <w14:ligatures w14:val="none"/>
        </w:rPr>
      </w:pPr>
      <w:r w:rsidRPr="00716119">
        <w:rPr>
          <w:rFonts w:eastAsia="Calibri"/>
          <w:color w:val="auto"/>
          <w:kern w:val="0"/>
          <w:szCs w:val="22"/>
          <w:lang w:eastAsia="zh-CN" w:bidi="hi-IN"/>
          <w14:ligatures w14:val="none"/>
        </w:rPr>
        <w:lastRenderedPageBreak/>
        <w:t>Strony postanawiają, że Wykonawca nie może – bez zgody Zamawiającego - przenieść na osoby trzecie wierzytelności wynikającej z niniejszej umowy.</w:t>
      </w:r>
    </w:p>
    <w:p w14:paraId="412B2951" w14:textId="14068A8F" w:rsidR="00716119" w:rsidRPr="00D36FFB" w:rsidRDefault="00716119" w:rsidP="00D36FFB">
      <w:pPr>
        <w:pStyle w:val="Akapitzlist"/>
        <w:numPr>
          <w:ilvl w:val="0"/>
          <w:numId w:val="19"/>
        </w:numPr>
        <w:tabs>
          <w:tab w:val="clear" w:pos="644"/>
          <w:tab w:val="num" w:pos="284"/>
        </w:tabs>
        <w:suppressAutoHyphens/>
        <w:spacing w:after="0" w:line="240" w:lineRule="auto"/>
        <w:ind w:left="284" w:right="0" w:hanging="284"/>
        <w:rPr>
          <w:rFonts w:eastAsia="Calibri"/>
          <w:color w:val="auto"/>
          <w:kern w:val="0"/>
          <w:szCs w:val="22"/>
          <w:lang w:eastAsia="zh-CN" w:bidi="hi-IN"/>
          <w14:ligatures w14:val="none"/>
        </w:rPr>
      </w:pPr>
      <w:r w:rsidRPr="00D36FFB">
        <w:rPr>
          <w:rFonts w:eastAsia="Calibri"/>
          <w:color w:val="auto"/>
          <w:kern w:val="0"/>
          <w:szCs w:val="22"/>
          <w:lang w:eastAsia="zh-CN" w:bidi="hi-IN"/>
          <w14:ligatures w14:val="none"/>
        </w:rPr>
        <w:t>Wykonawca jest zobowiązany do informowania Zamawiającego o zmianie formy prawnej prowadzonej działalności, o wszczęciu postępowania restrukturyzacyjnego lub upadłościowego oraz zmianie jego sytuacji ekonomicznej mogącej mieć wpływ na realizację umowy oraz o zmianie siedziby pod rygorem skutków prawnych wynikających z zaniechania, w tym do uznania za doręczoną korespondencję skierowaną</w:t>
      </w:r>
      <w:r w:rsidRPr="00D36FFB">
        <w:rPr>
          <w:rFonts w:eastAsia="Calibri"/>
          <w:i/>
          <w:color w:val="auto"/>
          <w:kern w:val="0"/>
          <w:szCs w:val="22"/>
          <w:lang w:eastAsia="zh-CN" w:bidi="hi-IN"/>
          <w14:ligatures w14:val="none"/>
        </w:rPr>
        <w:t xml:space="preserve"> </w:t>
      </w:r>
      <w:r w:rsidRPr="00D36FFB">
        <w:rPr>
          <w:rFonts w:eastAsia="Calibri"/>
          <w:color w:val="auto"/>
          <w:kern w:val="0"/>
          <w:szCs w:val="22"/>
          <w:lang w:eastAsia="zh-CN" w:bidi="hi-IN"/>
          <w14:ligatures w14:val="none"/>
        </w:rPr>
        <w:t xml:space="preserve">na ostatni adres podany przez Wykonawcę. </w:t>
      </w:r>
    </w:p>
    <w:p w14:paraId="2FDCDE12" w14:textId="77777777" w:rsidR="00716119" w:rsidRPr="00716119" w:rsidRDefault="00716119" w:rsidP="00D36FFB">
      <w:pPr>
        <w:numPr>
          <w:ilvl w:val="3"/>
          <w:numId w:val="19"/>
        </w:numPr>
        <w:tabs>
          <w:tab w:val="clear" w:pos="360"/>
          <w:tab w:val="left" w:pos="284"/>
        </w:tabs>
        <w:suppressAutoHyphens/>
        <w:spacing w:after="0" w:line="240" w:lineRule="auto"/>
        <w:ind w:left="284" w:right="0" w:hanging="284"/>
        <w:jc w:val="left"/>
        <w:rPr>
          <w:rFonts w:eastAsia="Calibri"/>
          <w:color w:val="auto"/>
          <w:kern w:val="0"/>
          <w:szCs w:val="22"/>
          <w:lang w:eastAsia="zh-CN" w:bidi="hi-IN"/>
          <w14:ligatures w14:val="none"/>
        </w:rPr>
      </w:pPr>
      <w:r w:rsidRPr="00716119">
        <w:rPr>
          <w:rFonts w:eastAsia="Calibri"/>
          <w:color w:val="auto"/>
          <w:kern w:val="0"/>
          <w:szCs w:val="22"/>
          <w:lang w:eastAsia="zh-CN" w:bidi="hi-IN"/>
          <w14:ligatures w14:val="none"/>
        </w:rPr>
        <w:t>W sprawach nieuregulowanych umową zastosowanie mają przepisy Kodeksu Cywilnego, ustawy Prawo zamówień publicznych oraz inne powszechnie obowiązujące przepisy prawa.</w:t>
      </w:r>
    </w:p>
    <w:p w14:paraId="18CD9E07" w14:textId="737F3A66" w:rsidR="00716119" w:rsidRPr="00D36FFB" w:rsidRDefault="00716119" w:rsidP="00D36FFB">
      <w:pPr>
        <w:pStyle w:val="Akapitzlist"/>
        <w:numPr>
          <w:ilvl w:val="3"/>
          <w:numId w:val="19"/>
        </w:numPr>
        <w:tabs>
          <w:tab w:val="num" w:pos="2444"/>
        </w:tabs>
        <w:spacing w:after="0" w:line="240" w:lineRule="auto"/>
        <w:ind w:left="284" w:right="9" w:hanging="284"/>
        <w:rPr>
          <w:szCs w:val="22"/>
        </w:rPr>
      </w:pPr>
      <w:r w:rsidRPr="00D36FFB">
        <w:rPr>
          <w:rFonts w:eastAsia="Calibri"/>
          <w:color w:val="auto"/>
          <w:kern w:val="0"/>
          <w:szCs w:val="22"/>
          <w:lang w:eastAsia="zh-CN" w:bidi="hi-IN"/>
          <w14:ligatures w14:val="none"/>
        </w:rPr>
        <w:t>Wszelkie spory i roszczenia cywilnoprawne mogące wyniknąć z tytułu realizacji niniejszej umowy, których Strony nie rozwiążą w drodze mediacji lub w inny polubowny sposób rozstrzygać będzie sąd właściwy miejscowo dla siedziby Zamawiającego</w:t>
      </w:r>
      <w:r w:rsidR="00D36FFB">
        <w:rPr>
          <w:rFonts w:eastAsia="Calibri"/>
          <w:color w:val="auto"/>
          <w:kern w:val="0"/>
          <w:szCs w:val="22"/>
          <w:lang w:eastAsia="zh-CN" w:bidi="hi-IN"/>
          <w14:ligatures w14:val="none"/>
        </w:rPr>
        <w:t>.</w:t>
      </w:r>
    </w:p>
    <w:p w14:paraId="22CB9DAE" w14:textId="56C5446B" w:rsidR="005C030A" w:rsidRPr="00D36FFB" w:rsidRDefault="00085290" w:rsidP="00D36FFB">
      <w:pPr>
        <w:pStyle w:val="Akapitzlist"/>
        <w:numPr>
          <w:ilvl w:val="3"/>
          <w:numId w:val="19"/>
        </w:numPr>
        <w:tabs>
          <w:tab w:val="clear" w:pos="360"/>
          <w:tab w:val="num" w:pos="142"/>
        </w:tabs>
        <w:spacing w:after="0" w:line="240" w:lineRule="auto"/>
        <w:ind w:left="284" w:right="9" w:hanging="284"/>
        <w:rPr>
          <w:szCs w:val="22"/>
        </w:rPr>
      </w:pPr>
      <w:r w:rsidRPr="00D36FFB">
        <w:rPr>
          <w:szCs w:val="22"/>
        </w:rPr>
        <w:t xml:space="preserve">Zadanie finansowane jest z programu Fundusze Europejskie na Rozwój Cyfrowy Priorytet II Zaawansowane usługi cyfrowe działanie 2.2. Wzmocnienie krajowego systemu cyberbezpieczeństwa </w:t>
      </w:r>
      <w:r w:rsidR="005658D5" w:rsidRPr="00D36FFB">
        <w:rPr>
          <w:szCs w:val="22"/>
        </w:rPr>
        <w:t>w</w:t>
      </w:r>
      <w:r w:rsidR="00D36FFB">
        <w:rPr>
          <w:szCs w:val="22"/>
        </w:rPr>
        <w:t> </w:t>
      </w:r>
      <w:r w:rsidR="005658D5" w:rsidRPr="00D36FFB">
        <w:rPr>
          <w:szCs w:val="22"/>
        </w:rPr>
        <w:t xml:space="preserve">ramach Europejskiego Funduszu Rozwoju Regionalnego. </w:t>
      </w:r>
    </w:p>
    <w:p w14:paraId="786CE244" w14:textId="105CD21D" w:rsidR="005C030A" w:rsidRPr="00D36FFB" w:rsidRDefault="00085290" w:rsidP="00D36FFB">
      <w:pPr>
        <w:pStyle w:val="Akapitzlist"/>
        <w:numPr>
          <w:ilvl w:val="3"/>
          <w:numId w:val="19"/>
        </w:numPr>
        <w:tabs>
          <w:tab w:val="clear" w:pos="360"/>
          <w:tab w:val="num" w:pos="284"/>
        </w:tabs>
        <w:spacing w:after="0" w:line="240" w:lineRule="auto"/>
        <w:ind w:left="284" w:right="9" w:hanging="284"/>
        <w:rPr>
          <w:szCs w:val="22"/>
        </w:rPr>
      </w:pPr>
      <w:r w:rsidRPr="00D36FFB">
        <w:rPr>
          <w:szCs w:val="22"/>
        </w:rPr>
        <w:t xml:space="preserve">Umowę sporządzono w </w:t>
      </w:r>
      <w:r w:rsidR="00F812A7" w:rsidRPr="00D36FFB">
        <w:rPr>
          <w:szCs w:val="22"/>
        </w:rPr>
        <w:t>dwóch</w:t>
      </w:r>
      <w:r w:rsidRPr="00D36FFB">
        <w:rPr>
          <w:szCs w:val="22"/>
        </w:rPr>
        <w:t xml:space="preserve"> jednobrzmiących egzemplarzach, </w:t>
      </w:r>
      <w:r w:rsidR="00716119" w:rsidRPr="00D36FFB">
        <w:rPr>
          <w:szCs w:val="22"/>
        </w:rPr>
        <w:t>jeden</w:t>
      </w:r>
      <w:r w:rsidRPr="00D36FFB">
        <w:rPr>
          <w:szCs w:val="22"/>
        </w:rPr>
        <w:t xml:space="preserve"> dla Zamawiającego i jeden dla Wykonawcy. </w:t>
      </w:r>
    </w:p>
    <w:p w14:paraId="0431448A" w14:textId="77777777" w:rsidR="005C030A" w:rsidRPr="002B5E39" w:rsidRDefault="005658D5" w:rsidP="00414A15">
      <w:pPr>
        <w:spacing w:after="0" w:line="240" w:lineRule="auto"/>
        <w:ind w:left="-5" w:right="0"/>
        <w:rPr>
          <w:szCs w:val="22"/>
        </w:rPr>
      </w:pPr>
      <w:r w:rsidRPr="002B5E39">
        <w:rPr>
          <w:szCs w:val="22"/>
        </w:rPr>
        <w:t xml:space="preserve">Integralną część umowy stanowią załączniki: </w:t>
      </w:r>
    </w:p>
    <w:p w14:paraId="711F2318" w14:textId="77777777" w:rsidR="005C030A" w:rsidRPr="002B5E39" w:rsidRDefault="005658D5">
      <w:pPr>
        <w:spacing w:after="14" w:line="259" w:lineRule="auto"/>
        <w:ind w:left="0" w:right="0" w:firstLine="0"/>
        <w:jc w:val="left"/>
        <w:rPr>
          <w:szCs w:val="22"/>
        </w:rPr>
      </w:pPr>
      <w:r w:rsidRPr="002B5E39">
        <w:rPr>
          <w:szCs w:val="22"/>
        </w:rPr>
        <w:t xml:space="preserve"> </w:t>
      </w:r>
    </w:p>
    <w:p w14:paraId="52923C10" w14:textId="77777777" w:rsidR="005C030A" w:rsidRPr="002B5E39" w:rsidRDefault="005658D5">
      <w:pPr>
        <w:numPr>
          <w:ilvl w:val="1"/>
          <w:numId w:val="15"/>
        </w:numPr>
        <w:spacing w:after="103" w:line="259" w:lineRule="auto"/>
        <w:ind w:right="9" w:hanging="300"/>
        <w:rPr>
          <w:szCs w:val="22"/>
        </w:rPr>
      </w:pPr>
      <w:r w:rsidRPr="002B5E39">
        <w:rPr>
          <w:szCs w:val="22"/>
        </w:rPr>
        <w:t xml:space="preserve">Oferta Wykonawcy  </w:t>
      </w:r>
    </w:p>
    <w:p w14:paraId="4F1724D4" w14:textId="77777777" w:rsidR="005C030A" w:rsidRPr="002B5E39" w:rsidRDefault="005658D5">
      <w:pPr>
        <w:numPr>
          <w:ilvl w:val="1"/>
          <w:numId w:val="15"/>
        </w:numPr>
        <w:spacing w:line="259" w:lineRule="auto"/>
        <w:ind w:right="9" w:hanging="300"/>
        <w:rPr>
          <w:szCs w:val="22"/>
        </w:rPr>
      </w:pPr>
      <w:r w:rsidRPr="002B5E39">
        <w:rPr>
          <w:szCs w:val="22"/>
        </w:rPr>
        <w:t xml:space="preserve">Szczegółowy opis przedmiotu zamówienia </w:t>
      </w:r>
    </w:p>
    <w:p w14:paraId="45ECABE3" w14:textId="77777777" w:rsidR="005C030A" w:rsidRPr="002B5E39" w:rsidRDefault="005658D5">
      <w:pPr>
        <w:spacing w:after="0" w:line="259" w:lineRule="auto"/>
        <w:ind w:left="0" w:right="0" w:firstLine="0"/>
        <w:jc w:val="left"/>
        <w:rPr>
          <w:szCs w:val="22"/>
        </w:rPr>
      </w:pPr>
      <w:r w:rsidRPr="002B5E39">
        <w:rPr>
          <w:szCs w:val="22"/>
        </w:rPr>
        <w:t xml:space="preserve"> </w:t>
      </w:r>
    </w:p>
    <w:p w14:paraId="258931FE" w14:textId="39AA7EC8" w:rsidR="005C030A" w:rsidRPr="002B5E39" w:rsidRDefault="005C030A">
      <w:pPr>
        <w:spacing w:after="0" w:line="259" w:lineRule="auto"/>
        <w:ind w:left="0" w:right="0" w:firstLine="0"/>
        <w:jc w:val="left"/>
        <w:rPr>
          <w:szCs w:val="22"/>
        </w:rPr>
      </w:pPr>
    </w:p>
    <w:p w14:paraId="1B4FAF06" w14:textId="77777777" w:rsidR="005C030A" w:rsidRPr="002B5E39" w:rsidRDefault="005658D5">
      <w:pPr>
        <w:spacing w:after="0" w:line="259" w:lineRule="auto"/>
        <w:ind w:left="0" w:right="0" w:firstLine="0"/>
        <w:jc w:val="left"/>
        <w:rPr>
          <w:szCs w:val="22"/>
        </w:rPr>
      </w:pPr>
      <w:r w:rsidRPr="002B5E39">
        <w:rPr>
          <w:szCs w:val="22"/>
        </w:rPr>
        <w:t xml:space="preserve"> </w:t>
      </w:r>
    </w:p>
    <w:p w14:paraId="5AFA332C" w14:textId="77777777" w:rsidR="005C030A" w:rsidRPr="002B5E39" w:rsidRDefault="005658D5">
      <w:pPr>
        <w:spacing w:after="0" w:line="259" w:lineRule="auto"/>
        <w:ind w:left="0" w:right="0" w:firstLine="0"/>
        <w:jc w:val="left"/>
        <w:rPr>
          <w:szCs w:val="22"/>
        </w:rPr>
      </w:pPr>
      <w:r w:rsidRPr="002B5E39">
        <w:rPr>
          <w:szCs w:val="22"/>
        </w:rPr>
        <w:t xml:space="preserve"> </w:t>
      </w:r>
    </w:p>
    <w:p w14:paraId="4B8A0F74" w14:textId="77777777" w:rsidR="005C030A" w:rsidRPr="002B5E39" w:rsidRDefault="005658D5">
      <w:pPr>
        <w:tabs>
          <w:tab w:val="center" w:pos="7082"/>
        </w:tabs>
        <w:spacing w:line="259" w:lineRule="auto"/>
        <w:ind w:left="-15" w:right="0" w:firstLine="0"/>
        <w:jc w:val="left"/>
        <w:rPr>
          <w:szCs w:val="22"/>
        </w:rPr>
      </w:pPr>
      <w:r w:rsidRPr="002B5E39">
        <w:rPr>
          <w:szCs w:val="22"/>
        </w:rPr>
        <w:t xml:space="preserve">………………………………….. </w:t>
      </w:r>
      <w:r w:rsidRPr="002B5E39">
        <w:rPr>
          <w:szCs w:val="22"/>
        </w:rPr>
        <w:tab/>
        <w:t xml:space="preserve"> ………………………………… </w:t>
      </w:r>
    </w:p>
    <w:p w14:paraId="0A7FA145" w14:textId="77777777" w:rsidR="005C030A" w:rsidRPr="002B5E39" w:rsidRDefault="005658D5">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r w:rsidRPr="002B5E39">
        <w:rPr>
          <w:rFonts w:eastAsia="Calibri"/>
          <w:szCs w:val="22"/>
        </w:rPr>
        <w:tab/>
      </w:r>
      <w:r w:rsidRPr="002B5E39">
        <w:rPr>
          <w:szCs w:val="22"/>
        </w:rPr>
        <w:t xml:space="preserve">WYKONAWCA </w:t>
      </w:r>
      <w:r w:rsidRPr="002B5E39">
        <w:rPr>
          <w:szCs w:val="22"/>
        </w:rPr>
        <w:tab/>
        <w:t xml:space="preserve"> </w:t>
      </w:r>
      <w:r w:rsidRPr="002B5E39">
        <w:rPr>
          <w:szCs w:val="22"/>
        </w:rPr>
        <w:tab/>
        <w:t xml:space="preserve"> </w:t>
      </w:r>
      <w:r w:rsidRPr="002B5E39">
        <w:rPr>
          <w:szCs w:val="22"/>
        </w:rPr>
        <w:tab/>
        <w:t xml:space="preserve"> </w:t>
      </w:r>
      <w:r w:rsidRPr="002B5E39">
        <w:rPr>
          <w:szCs w:val="22"/>
        </w:rPr>
        <w:tab/>
        <w:t xml:space="preserve"> </w:t>
      </w:r>
      <w:r w:rsidRPr="002B5E39">
        <w:rPr>
          <w:szCs w:val="22"/>
        </w:rPr>
        <w:tab/>
        <w:t xml:space="preserve"> </w:t>
      </w:r>
      <w:r w:rsidRPr="002B5E39">
        <w:rPr>
          <w:szCs w:val="22"/>
        </w:rPr>
        <w:tab/>
        <w:t xml:space="preserve">ZAMAWIAJĄCY </w:t>
      </w:r>
    </w:p>
    <w:p w14:paraId="1AC5343E" w14:textId="77777777"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58C6A35C" w14:textId="77777777"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41939D2E" w14:textId="77777777" w:rsidR="00196930" w:rsidRPr="002B5E39" w:rsidRDefault="00196930">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7AE99709" w14:textId="77777777" w:rsidR="00196930" w:rsidRPr="002B5E39" w:rsidRDefault="00196930">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6546D982" w14:textId="77777777"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7D05170D" w14:textId="6A21D9D4"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r w:rsidRPr="002B5E39">
        <w:rPr>
          <w:szCs w:val="22"/>
        </w:rPr>
        <w:t xml:space="preserve">                                                    KONTRASYGNATA SKARBNIKA GMINY</w:t>
      </w:r>
    </w:p>
    <w:p w14:paraId="60CDF653" w14:textId="77777777"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p>
    <w:p w14:paraId="53B111B7" w14:textId="6B54DF94" w:rsidR="0079493F" w:rsidRPr="002B5E39" w:rsidRDefault="0079493F">
      <w:pPr>
        <w:tabs>
          <w:tab w:val="center" w:pos="1599"/>
          <w:tab w:val="center" w:pos="2831"/>
          <w:tab w:val="center" w:pos="3540"/>
          <w:tab w:val="center" w:pos="4249"/>
          <w:tab w:val="center" w:pos="4955"/>
          <w:tab w:val="center" w:pos="5664"/>
          <w:tab w:val="center" w:pos="7168"/>
        </w:tabs>
        <w:spacing w:line="259" w:lineRule="auto"/>
        <w:ind w:left="0" w:right="0" w:firstLine="0"/>
        <w:jc w:val="left"/>
        <w:rPr>
          <w:szCs w:val="22"/>
        </w:rPr>
      </w:pPr>
      <w:r w:rsidRPr="002B5E39">
        <w:rPr>
          <w:szCs w:val="22"/>
        </w:rPr>
        <w:t xml:space="preserve">                                                                …………………………………</w:t>
      </w:r>
    </w:p>
    <w:sectPr w:rsidR="0079493F" w:rsidRPr="002B5E39">
      <w:headerReference w:type="even" r:id="rId7"/>
      <w:headerReference w:type="default" r:id="rId8"/>
      <w:footerReference w:type="even" r:id="rId9"/>
      <w:footerReference w:type="default" r:id="rId10"/>
      <w:headerReference w:type="first" r:id="rId11"/>
      <w:footerReference w:type="first" r:id="rId12"/>
      <w:pgSz w:w="11906" w:h="16838"/>
      <w:pgMar w:top="2026" w:right="844" w:bottom="1376" w:left="1416" w:header="427" w:footer="49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9DFF4" w14:textId="77777777" w:rsidR="006F7A4D" w:rsidRDefault="006F7A4D">
      <w:pPr>
        <w:spacing w:after="0" w:line="240" w:lineRule="auto"/>
      </w:pPr>
      <w:r>
        <w:separator/>
      </w:r>
    </w:p>
  </w:endnote>
  <w:endnote w:type="continuationSeparator" w:id="0">
    <w:p w14:paraId="45305FF8" w14:textId="77777777" w:rsidR="006F7A4D" w:rsidRDefault="006F7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3FC23" w14:textId="77777777" w:rsidR="005C030A" w:rsidRDefault="005658D5">
    <w:pPr>
      <w:spacing w:after="0" w:line="259" w:lineRule="auto"/>
      <w:ind w:left="0" w:right="6"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C4C78A6" w14:textId="77777777" w:rsidR="005C030A" w:rsidRDefault="005658D5">
    <w:pPr>
      <w:spacing w:after="6" w:line="259" w:lineRule="auto"/>
      <w:ind w:left="0" w:right="0" w:firstLine="0"/>
      <w:jc w:val="left"/>
    </w:pPr>
    <w:r>
      <w:rPr>
        <w:sz w:val="16"/>
      </w:rPr>
      <w:t xml:space="preserve"> </w:t>
    </w:r>
  </w:p>
  <w:p w14:paraId="0CBD390C" w14:textId="77777777" w:rsidR="005C030A" w:rsidRDefault="005658D5">
    <w:pPr>
      <w:spacing w:after="25"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3F2102E8" wp14:editId="707951C0">
              <wp:simplePos x="0" y="0"/>
              <wp:positionH relativeFrom="page">
                <wp:posOffset>914400</wp:posOffset>
              </wp:positionH>
              <wp:positionV relativeFrom="page">
                <wp:posOffset>10158985</wp:posOffset>
              </wp:positionV>
              <wp:extent cx="5562600" cy="9144"/>
              <wp:effectExtent l="0" t="0" r="0" b="0"/>
              <wp:wrapSquare wrapText="bothSides"/>
              <wp:docPr id="6873" name="Group 6873"/>
              <wp:cNvGraphicFramePr/>
              <a:graphic xmlns:a="http://schemas.openxmlformats.org/drawingml/2006/main">
                <a:graphicData uri="http://schemas.microsoft.com/office/word/2010/wordprocessingGroup">
                  <wpg:wgp>
                    <wpg:cNvGrpSpPr/>
                    <wpg:grpSpPr>
                      <a:xfrm>
                        <a:off x="0" y="0"/>
                        <a:ext cx="5562600" cy="9144"/>
                        <a:chOff x="0" y="0"/>
                        <a:chExt cx="5562600" cy="9144"/>
                      </a:xfrm>
                    </wpg:grpSpPr>
                    <wps:wsp>
                      <wps:cNvPr id="6874" name="Shape 6874"/>
                      <wps:cNvSpPr/>
                      <wps:spPr>
                        <a:xfrm>
                          <a:off x="0" y="0"/>
                          <a:ext cx="5562600" cy="9144"/>
                        </a:xfrm>
                        <a:custGeom>
                          <a:avLst/>
                          <a:gdLst/>
                          <a:ahLst/>
                          <a:cxnLst/>
                          <a:rect l="0" t="0" r="0" b="0"/>
                          <a:pathLst>
                            <a:path w="5562600" h="9144">
                              <a:moveTo>
                                <a:pt x="0" y="9144"/>
                              </a:moveTo>
                              <a:lnTo>
                                <a:pt x="55626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873" style="width:438pt;height:0.719971pt;position:absolute;mso-position-horizontal-relative:page;mso-position-horizontal:absolute;margin-left:72pt;mso-position-vertical-relative:page;margin-top:799.92pt;" coordsize="55626,91">
              <v:shape id="Shape 6874" style="position:absolute;width:55626;height:91;left:0;top:0;" coordsize="5562600,9144" path="m0,9144l5562600,0">
                <v:stroke weight="0.72pt" endcap="flat" joinstyle="round" on="true" color="#000000"/>
                <v:fill on="false" color="#000000" opacity="0"/>
              </v:shape>
              <w10:wrap type="square"/>
            </v:group>
          </w:pict>
        </mc:Fallback>
      </mc:AlternateContent>
    </w:r>
    <w:r>
      <w:rPr>
        <w:sz w:val="16"/>
      </w:rPr>
      <w:t xml:space="preserve"> </w:t>
    </w:r>
    <w:r>
      <w:rPr>
        <w:sz w:val="16"/>
      </w:rPr>
      <w:tab/>
      <w:t xml:space="preserve"> </w:t>
    </w:r>
    <w:r>
      <w:rPr>
        <w:sz w:val="16"/>
      </w:rPr>
      <w:tab/>
      <w:t xml:space="preserve"> </w:t>
    </w:r>
  </w:p>
  <w:p w14:paraId="52423270" w14:textId="77777777" w:rsidR="005C030A" w:rsidRDefault="005658D5">
    <w:pPr>
      <w:spacing w:after="0" w:line="259" w:lineRule="auto"/>
      <w:ind w:left="209" w:right="0" w:firstLine="0"/>
      <w:jc w:val="left"/>
    </w:pPr>
    <w:r>
      <w:rPr>
        <w:sz w:val="16"/>
      </w:rPr>
      <w:t>RPR.ZP.271.2.11.2025 Dostawa sprzętu informatycznego na potrzeby realizacji programu "Cyberbezpieczna Gmina Żerków"</w:t>
    </w:r>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89F9A" w14:textId="51935004" w:rsidR="00196930" w:rsidRDefault="005658D5" w:rsidP="00196930">
    <w:pPr>
      <w:spacing w:after="0" w:line="259" w:lineRule="auto"/>
      <w:ind w:left="0" w:right="6" w:firstLine="0"/>
      <w:jc w:val="right"/>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794219EC" wp14:editId="77E97794">
              <wp:simplePos x="0" y="0"/>
              <wp:positionH relativeFrom="page">
                <wp:posOffset>914400</wp:posOffset>
              </wp:positionH>
              <wp:positionV relativeFrom="page">
                <wp:posOffset>10158985</wp:posOffset>
              </wp:positionV>
              <wp:extent cx="5562600" cy="9144"/>
              <wp:effectExtent l="0" t="0" r="0" b="0"/>
              <wp:wrapSquare wrapText="bothSides"/>
              <wp:docPr id="6836" name="Group 6836"/>
              <wp:cNvGraphicFramePr/>
              <a:graphic xmlns:a="http://schemas.openxmlformats.org/drawingml/2006/main">
                <a:graphicData uri="http://schemas.microsoft.com/office/word/2010/wordprocessingGroup">
                  <wpg:wgp>
                    <wpg:cNvGrpSpPr/>
                    <wpg:grpSpPr>
                      <a:xfrm>
                        <a:off x="0" y="0"/>
                        <a:ext cx="5562600" cy="9144"/>
                        <a:chOff x="0" y="0"/>
                        <a:chExt cx="5562600" cy="9144"/>
                      </a:xfrm>
                    </wpg:grpSpPr>
                    <wps:wsp>
                      <wps:cNvPr id="6837" name="Shape 6837"/>
                      <wps:cNvSpPr/>
                      <wps:spPr>
                        <a:xfrm>
                          <a:off x="0" y="0"/>
                          <a:ext cx="5562600" cy="9144"/>
                        </a:xfrm>
                        <a:custGeom>
                          <a:avLst/>
                          <a:gdLst/>
                          <a:ahLst/>
                          <a:cxnLst/>
                          <a:rect l="0" t="0" r="0" b="0"/>
                          <a:pathLst>
                            <a:path w="5562600" h="9144">
                              <a:moveTo>
                                <a:pt x="0" y="9144"/>
                              </a:moveTo>
                              <a:lnTo>
                                <a:pt x="55626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836" style="width:438pt;height:0.719971pt;position:absolute;mso-position-horizontal-relative:page;mso-position-horizontal:absolute;margin-left:72pt;mso-position-vertical-relative:page;margin-top:799.92pt;" coordsize="55626,91">
              <v:shape id="Shape 6837" style="position:absolute;width:55626;height:91;left:0;top:0;" coordsize="5562600,9144" path="m0,9144l5562600,0">
                <v:stroke weight="0.72pt" endcap="flat" joinstyle="round" on="true" color="#000000"/>
                <v:fill on="false" color="#000000" opacity="0"/>
              </v:shape>
              <w10:wrap type="square"/>
            </v:group>
          </w:pict>
        </mc:Fallback>
      </mc:AlternateContent>
    </w:r>
    <w:r>
      <w:rPr>
        <w:sz w:val="16"/>
      </w:rPr>
      <w:t xml:space="preserve"> </w:t>
    </w:r>
    <w:r>
      <w:rPr>
        <w:sz w:val="16"/>
      </w:rPr>
      <w:tab/>
    </w:r>
  </w:p>
  <w:p w14:paraId="561FAA1D" w14:textId="6E543FC9" w:rsidR="005C030A" w:rsidRDefault="005C030A">
    <w:pPr>
      <w:spacing w:after="0" w:line="259" w:lineRule="auto"/>
      <w:ind w:left="209" w:righ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4CE22" w14:textId="77777777" w:rsidR="005C030A" w:rsidRDefault="005658D5">
    <w:pPr>
      <w:spacing w:after="0" w:line="259" w:lineRule="auto"/>
      <w:ind w:left="0" w:right="6"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2F2496BD" w14:textId="77777777" w:rsidR="005C030A" w:rsidRDefault="005658D5">
    <w:pPr>
      <w:spacing w:after="6" w:line="259" w:lineRule="auto"/>
      <w:ind w:left="0" w:right="0" w:firstLine="0"/>
      <w:jc w:val="left"/>
    </w:pPr>
    <w:r>
      <w:rPr>
        <w:sz w:val="16"/>
      </w:rPr>
      <w:t xml:space="preserve"> </w:t>
    </w:r>
  </w:p>
  <w:p w14:paraId="29B7A6D4" w14:textId="77777777" w:rsidR="005C030A" w:rsidRDefault="005658D5">
    <w:pPr>
      <w:spacing w:after="25" w:line="259" w:lineRule="auto"/>
      <w:ind w:left="0" w:righ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461CB09F" wp14:editId="55B0979B">
              <wp:simplePos x="0" y="0"/>
              <wp:positionH relativeFrom="page">
                <wp:posOffset>914400</wp:posOffset>
              </wp:positionH>
              <wp:positionV relativeFrom="page">
                <wp:posOffset>10158985</wp:posOffset>
              </wp:positionV>
              <wp:extent cx="5562600" cy="9144"/>
              <wp:effectExtent l="0" t="0" r="0" b="0"/>
              <wp:wrapSquare wrapText="bothSides"/>
              <wp:docPr id="6799" name="Group 6799"/>
              <wp:cNvGraphicFramePr/>
              <a:graphic xmlns:a="http://schemas.openxmlformats.org/drawingml/2006/main">
                <a:graphicData uri="http://schemas.microsoft.com/office/word/2010/wordprocessingGroup">
                  <wpg:wgp>
                    <wpg:cNvGrpSpPr/>
                    <wpg:grpSpPr>
                      <a:xfrm>
                        <a:off x="0" y="0"/>
                        <a:ext cx="5562600" cy="9144"/>
                        <a:chOff x="0" y="0"/>
                        <a:chExt cx="5562600" cy="9144"/>
                      </a:xfrm>
                    </wpg:grpSpPr>
                    <wps:wsp>
                      <wps:cNvPr id="6800" name="Shape 6800"/>
                      <wps:cNvSpPr/>
                      <wps:spPr>
                        <a:xfrm>
                          <a:off x="0" y="0"/>
                          <a:ext cx="5562600" cy="9144"/>
                        </a:xfrm>
                        <a:custGeom>
                          <a:avLst/>
                          <a:gdLst/>
                          <a:ahLst/>
                          <a:cxnLst/>
                          <a:rect l="0" t="0" r="0" b="0"/>
                          <a:pathLst>
                            <a:path w="5562600" h="9144">
                              <a:moveTo>
                                <a:pt x="0" y="9144"/>
                              </a:moveTo>
                              <a:lnTo>
                                <a:pt x="5562600" y="0"/>
                              </a:lnTo>
                            </a:path>
                          </a:pathLst>
                        </a:custGeom>
                        <a:ln w="9144"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xmlns="">
          <w:pict>
            <v:group id="Group 6799" style="width:438pt;height:0.719971pt;position:absolute;mso-position-horizontal-relative:page;mso-position-horizontal:absolute;margin-left:72pt;mso-position-vertical-relative:page;margin-top:799.92pt;" coordsize="55626,91">
              <v:shape id="Shape 6800" style="position:absolute;width:55626;height:91;left:0;top:0;" coordsize="5562600,9144" path="m0,9144l5562600,0">
                <v:stroke weight="0.72pt" endcap="flat" joinstyle="round" on="true" color="#000000"/>
                <v:fill on="false" color="#000000" opacity="0"/>
              </v:shape>
              <w10:wrap type="square"/>
            </v:group>
          </w:pict>
        </mc:Fallback>
      </mc:AlternateContent>
    </w:r>
    <w:r>
      <w:rPr>
        <w:sz w:val="16"/>
      </w:rPr>
      <w:t xml:space="preserve"> </w:t>
    </w:r>
    <w:r>
      <w:rPr>
        <w:sz w:val="16"/>
      </w:rPr>
      <w:tab/>
      <w:t xml:space="preserve"> </w:t>
    </w:r>
    <w:r>
      <w:rPr>
        <w:sz w:val="16"/>
      </w:rPr>
      <w:tab/>
      <w:t xml:space="preserve"> </w:t>
    </w:r>
  </w:p>
  <w:p w14:paraId="0587E883" w14:textId="77777777" w:rsidR="005C030A" w:rsidRDefault="005658D5">
    <w:pPr>
      <w:spacing w:after="0" w:line="259" w:lineRule="auto"/>
      <w:ind w:left="209" w:right="0" w:firstLine="0"/>
      <w:jc w:val="left"/>
    </w:pPr>
    <w:r>
      <w:rPr>
        <w:sz w:val="16"/>
      </w:rPr>
      <w:t>RPR.ZP.271.2.11.2025 Dostawa sprzętu informatycznego na potrzeby realizacji programu "Cyberbezpieczna Gmina Żerków"</w:t>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287B2" w14:textId="77777777" w:rsidR="006F7A4D" w:rsidRDefault="006F7A4D">
      <w:pPr>
        <w:spacing w:after="0" w:line="240" w:lineRule="auto"/>
      </w:pPr>
      <w:r>
        <w:separator/>
      </w:r>
    </w:p>
  </w:footnote>
  <w:footnote w:type="continuationSeparator" w:id="0">
    <w:p w14:paraId="14E5A4DE" w14:textId="77777777" w:rsidR="006F7A4D" w:rsidRDefault="006F7A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E8B3B8" w14:textId="77777777" w:rsidR="005C030A" w:rsidRDefault="005658D5">
    <w:pPr>
      <w:spacing w:after="0" w:line="259" w:lineRule="auto"/>
      <w:ind w:left="0" w:right="798" w:firstLine="0"/>
      <w:jc w:val="right"/>
    </w:pPr>
    <w:r>
      <w:rPr>
        <w:noProof/>
      </w:rPr>
      <w:drawing>
        <wp:anchor distT="0" distB="0" distL="114300" distR="114300" simplePos="0" relativeHeight="251658240" behindDoc="0" locked="0" layoutInCell="1" allowOverlap="0" wp14:anchorId="6016C81E" wp14:editId="6507FF16">
          <wp:simplePos x="0" y="0"/>
          <wp:positionH relativeFrom="page">
            <wp:posOffset>1437132</wp:posOffset>
          </wp:positionH>
          <wp:positionV relativeFrom="page">
            <wp:posOffset>271273</wp:posOffset>
          </wp:positionV>
          <wp:extent cx="5045964" cy="679704"/>
          <wp:effectExtent l="0" t="0" r="0" b="0"/>
          <wp:wrapSquare wrapText="bothSides"/>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045964" cy="679704"/>
                  </a:xfrm>
                  <a:prstGeom prst="rect">
                    <a:avLst/>
                  </a:prstGeom>
                </pic:spPr>
              </pic:pic>
            </a:graphicData>
          </a:graphic>
        </wp:anchor>
      </w:drawing>
    </w:r>
    <w:r>
      <w:rPr>
        <w:sz w:val="20"/>
      </w:rPr>
      <w:t xml:space="preserve"> </w:t>
    </w:r>
  </w:p>
  <w:p w14:paraId="13439AA6" w14:textId="77777777" w:rsidR="005C030A" w:rsidRDefault="005658D5">
    <w:pPr>
      <w:spacing w:after="0" w:line="259" w:lineRule="auto"/>
      <w:ind w:left="0" w:right="0" w:firstLine="0"/>
      <w:jc w:val="left"/>
    </w:pPr>
    <w:r>
      <w:rPr>
        <w:sz w:val="20"/>
      </w:rPr>
      <w:t xml:space="preserve">RPR.ZP.271.11.2025 </w:t>
    </w:r>
  </w:p>
  <w:p w14:paraId="23908F13" w14:textId="77777777" w:rsidR="005C030A" w:rsidRDefault="005658D5">
    <w:pPr>
      <w:spacing w:after="0" w:line="259" w:lineRule="auto"/>
      <w:ind w:left="0" w:right="0" w:firstLine="0"/>
      <w:jc w:val="left"/>
    </w:pP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895A" w14:textId="111DEFD2" w:rsidR="005C030A" w:rsidRDefault="00763E59">
    <w:pPr>
      <w:spacing w:after="0" w:line="259" w:lineRule="auto"/>
      <w:ind w:left="0" w:right="798" w:firstLine="0"/>
      <w:jc w:val="right"/>
    </w:pPr>
    <w:r w:rsidRPr="00697227">
      <w:rPr>
        <w:noProof/>
      </w:rPr>
      <w:drawing>
        <wp:inline distT="0" distB="0" distL="0" distR="0" wp14:anchorId="44860EA6" wp14:editId="65ECDB75">
          <wp:extent cx="5760720" cy="594360"/>
          <wp:effectExtent l="0" t="0" r="0" b="0"/>
          <wp:docPr id="17843707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94360"/>
                  </a:xfrm>
                  <a:prstGeom prst="rect">
                    <a:avLst/>
                  </a:prstGeom>
                  <a:noFill/>
                  <a:ln>
                    <a:noFill/>
                  </a:ln>
                </pic:spPr>
              </pic:pic>
            </a:graphicData>
          </a:graphic>
        </wp:inline>
      </w:drawing>
    </w:r>
    <w:r>
      <w:rPr>
        <w:sz w:val="20"/>
      </w:rPr>
      <w:t xml:space="preserve"> </w:t>
    </w:r>
  </w:p>
  <w:p w14:paraId="2D52F1BA" w14:textId="0437871D" w:rsidR="005C030A" w:rsidRDefault="00BC0D21">
    <w:pPr>
      <w:spacing w:after="0" w:line="259" w:lineRule="auto"/>
      <w:ind w:left="0" w:right="0" w:firstLine="0"/>
      <w:jc w:val="left"/>
    </w:pPr>
    <w:r>
      <w:rPr>
        <w:sz w:val="20"/>
      </w:rPr>
      <w:t xml:space="preserve">                                                                                                                                                </w:t>
    </w:r>
    <w:r w:rsidR="00725821">
      <w:rPr>
        <w:sz w:val="20"/>
      </w:rPr>
      <w:t>GK.271.</w:t>
    </w:r>
    <w:r w:rsidR="002D23D8">
      <w:rPr>
        <w:sz w:val="20"/>
      </w:rPr>
      <w:t>1</w:t>
    </w:r>
    <w:r w:rsidR="003510D5">
      <w:rPr>
        <w:sz w:val="20"/>
      </w:rPr>
      <w:t>1</w:t>
    </w:r>
    <w:r w:rsidR="00725821">
      <w:rPr>
        <w:sz w:val="20"/>
      </w:rPr>
      <w:t xml:space="preserve">.2025.A.K. </w:t>
    </w:r>
  </w:p>
  <w:p w14:paraId="6210309A" w14:textId="77777777" w:rsidR="005C030A" w:rsidRDefault="005658D5">
    <w:pPr>
      <w:spacing w:after="0" w:line="259" w:lineRule="auto"/>
      <w:ind w:left="0" w:right="0" w:firstLine="0"/>
      <w:jc w:val="left"/>
    </w:pPr>
    <w:r>
      <w:rPr>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EF6C" w14:textId="77777777" w:rsidR="005C030A" w:rsidRDefault="005658D5">
    <w:pPr>
      <w:spacing w:after="0" w:line="259" w:lineRule="auto"/>
      <w:ind w:left="0" w:right="798" w:firstLine="0"/>
      <w:jc w:val="right"/>
    </w:pPr>
    <w:r>
      <w:rPr>
        <w:noProof/>
      </w:rPr>
      <w:drawing>
        <wp:anchor distT="0" distB="0" distL="114300" distR="114300" simplePos="0" relativeHeight="251660288" behindDoc="0" locked="0" layoutInCell="1" allowOverlap="0" wp14:anchorId="529D6AEA" wp14:editId="7C1B807A">
          <wp:simplePos x="0" y="0"/>
          <wp:positionH relativeFrom="page">
            <wp:posOffset>1437132</wp:posOffset>
          </wp:positionH>
          <wp:positionV relativeFrom="page">
            <wp:posOffset>271273</wp:posOffset>
          </wp:positionV>
          <wp:extent cx="5045964" cy="679704"/>
          <wp:effectExtent l="0" t="0" r="0" b="0"/>
          <wp:wrapSquare wrapText="bothSides"/>
          <wp:docPr id="1662741972"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1"/>
                  <a:stretch>
                    <a:fillRect/>
                  </a:stretch>
                </pic:blipFill>
                <pic:spPr>
                  <a:xfrm>
                    <a:off x="0" y="0"/>
                    <a:ext cx="5045964" cy="679704"/>
                  </a:xfrm>
                  <a:prstGeom prst="rect">
                    <a:avLst/>
                  </a:prstGeom>
                </pic:spPr>
              </pic:pic>
            </a:graphicData>
          </a:graphic>
        </wp:anchor>
      </w:drawing>
    </w:r>
    <w:r>
      <w:rPr>
        <w:sz w:val="20"/>
      </w:rPr>
      <w:t xml:space="preserve"> </w:t>
    </w:r>
  </w:p>
  <w:p w14:paraId="430BD57B" w14:textId="77777777" w:rsidR="005C030A" w:rsidRDefault="005658D5">
    <w:pPr>
      <w:spacing w:after="0" w:line="259" w:lineRule="auto"/>
      <w:ind w:left="0" w:right="0" w:firstLine="0"/>
      <w:jc w:val="left"/>
    </w:pPr>
    <w:r>
      <w:rPr>
        <w:sz w:val="20"/>
      </w:rPr>
      <w:t xml:space="preserve">RPR.ZP.271.11.2025 </w:t>
    </w:r>
  </w:p>
  <w:p w14:paraId="3809A1F5" w14:textId="77777777" w:rsidR="005C030A" w:rsidRDefault="005658D5">
    <w:pPr>
      <w:spacing w:after="0" w:line="259" w:lineRule="auto"/>
      <w:ind w:left="0" w:right="0" w:firstLine="0"/>
      <w:jc w:val="left"/>
    </w:pP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79E"/>
    <w:multiLevelType w:val="multilevel"/>
    <w:tmpl w:val="C43A9CCE"/>
    <w:name w:val="WW8Num1152"/>
    <w:lvl w:ilvl="0">
      <w:start w:val="3"/>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ascii="Times New Roman" w:eastAsia="Times New Roman" w:hAnsi="Times New Roman" w:cs="Times New Roman" w:hint="default"/>
      </w:rPr>
    </w:lvl>
    <w:lvl w:ilvl="2">
      <w:start w:val="1"/>
      <w:numFmt w:val="lowerRoman"/>
      <w:lvlText w:val="%3."/>
      <w:lvlJc w:val="left"/>
      <w:pPr>
        <w:tabs>
          <w:tab w:val="num" w:pos="2084"/>
        </w:tabs>
        <w:ind w:left="2084" w:hanging="180"/>
      </w:pPr>
      <w:rPr>
        <w:rFonts w:hint="default"/>
      </w:rPr>
    </w:lvl>
    <w:lvl w:ilvl="3">
      <w:start w:val="1"/>
      <w:numFmt w:val="decimal"/>
      <w:lvlText w:val="%4."/>
      <w:lvlJc w:val="left"/>
      <w:pPr>
        <w:tabs>
          <w:tab w:val="num" w:pos="2804"/>
        </w:tabs>
        <w:ind w:left="2804"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lef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left"/>
      <w:pPr>
        <w:tabs>
          <w:tab w:val="num" w:pos="6404"/>
        </w:tabs>
        <w:ind w:left="6404" w:hanging="180"/>
      </w:pPr>
      <w:rPr>
        <w:rFonts w:hint="default"/>
      </w:rPr>
    </w:lvl>
  </w:abstractNum>
  <w:abstractNum w:abstractNumId="1" w15:restartNumberingAfterBreak="0">
    <w:nsid w:val="164F146F"/>
    <w:multiLevelType w:val="hybridMultilevel"/>
    <w:tmpl w:val="44E22298"/>
    <w:lvl w:ilvl="0" w:tplc="6B006BDC">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2" w15:restartNumberingAfterBreak="0">
    <w:nsid w:val="19E05CCD"/>
    <w:multiLevelType w:val="hybridMultilevel"/>
    <w:tmpl w:val="015EEEC0"/>
    <w:lvl w:ilvl="0" w:tplc="D924E9C4">
      <w:start w:val="1"/>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0662ED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A60D33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974B1D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EE640D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560C4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792424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7FE16A2">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B10A2A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FF135B"/>
    <w:multiLevelType w:val="hybridMultilevel"/>
    <w:tmpl w:val="DD0E23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11D0E17"/>
    <w:multiLevelType w:val="hybridMultilevel"/>
    <w:tmpl w:val="906C1654"/>
    <w:lvl w:ilvl="0" w:tplc="EF4A70FE">
      <w:start w:val="2"/>
      <w:numFmt w:val="decimal"/>
      <w:lvlText w:val="%1."/>
      <w:lvlJc w:val="left"/>
      <w:pPr>
        <w:ind w:left="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A4252D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70EA2C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B601378">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864E16">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538943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8B6FCF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31A818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ECD2F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F5640AB"/>
    <w:multiLevelType w:val="hybridMultilevel"/>
    <w:tmpl w:val="5B867D7E"/>
    <w:lvl w:ilvl="0" w:tplc="D2E4F71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82C3DCA">
      <w:start w:val="1"/>
      <w:numFmt w:val="decimal"/>
      <w:lvlText w:val="%2)"/>
      <w:lvlJc w:val="left"/>
      <w:pPr>
        <w:ind w:left="6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7A8EC7C">
      <w:start w:val="1"/>
      <w:numFmt w:val="lowerRoman"/>
      <w:lvlText w:val="%3"/>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F8ED38C">
      <w:start w:val="1"/>
      <w:numFmt w:val="decimal"/>
      <w:lvlText w:val="%4"/>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8929800">
      <w:start w:val="1"/>
      <w:numFmt w:val="lowerLetter"/>
      <w:lvlText w:val="%5"/>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3D2C5BC">
      <w:start w:val="1"/>
      <w:numFmt w:val="lowerRoman"/>
      <w:lvlText w:val="%6"/>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6BA76A6">
      <w:start w:val="1"/>
      <w:numFmt w:val="decimal"/>
      <w:lvlText w:val="%7"/>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2C61144">
      <w:start w:val="1"/>
      <w:numFmt w:val="lowerLetter"/>
      <w:lvlText w:val="%8"/>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A0C344">
      <w:start w:val="1"/>
      <w:numFmt w:val="lowerRoman"/>
      <w:lvlText w:val="%9"/>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881CC8"/>
    <w:multiLevelType w:val="hybridMultilevel"/>
    <w:tmpl w:val="AAA06150"/>
    <w:lvl w:ilvl="0" w:tplc="5D70FBF6">
      <w:start w:val="1"/>
      <w:numFmt w:val="decimal"/>
      <w:lvlText w:val="%1."/>
      <w:lvlJc w:val="left"/>
      <w:pPr>
        <w:ind w:left="345" w:hanging="360"/>
      </w:pPr>
      <w:rPr>
        <w:rFonts w:hint="default"/>
      </w:rPr>
    </w:lvl>
    <w:lvl w:ilvl="1" w:tplc="04150019" w:tentative="1">
      <w:start w:val="1"/>
      <w:numFmt w:val="lowerLetter"/>
      <w:lvlText w:val="%2."/>
      <w:lvlJc w:val="left"/>
      <w:pPr>
        <w:ind w:left="1065" w:hanging="360"/>
      </w:pPr>
    </w:lvl>
    <w:lvl w:ilvl="2" w:tplc="0415001B" w:tentative="1">
      <w:start w:val="1"/>
      <w:numFmt w:val="lowerRoman"/>
      <w:lvlText w:val="%3."/>
      <w:lvlJc w:val="right"/>
      <w:pPr>
        <w:ind w:left="1785" w:hanging="180"/>
      </w:pPr>
    </w:lvl>
    <w:lvl w:ilvl="3" w:tplc="0415000F" w:tentative="1">
      <w:start w:val="1"/>
      <w:numFmt w:val="decimal"/>
      <w:lvlText w:val="%4."/>
      <w:lvlJc w:val="left"/>
      <w:pPr>
        <w:ind w:left="2505" w:hanging="360"/>
      </w:pPr>
    </w:lvl>
    <w:lvl w:ilvl="4" w:tplc="04150019" w:tentative="1">
      <w:start w:val="1"/>
      <w:numFmt w:val="lowerLetter"/>
      <w:lvlText w:val="%5."/>
      <w:lvlJc w:val="left"/>
      <w:pPr>
        <w:ind w:left="3225" w:hanging="360"/>
      </w:pPr>
    </w:lvl>
    <w:lvl w:ilvl="5" w:tplc="0415001B" w:tentative="1">
      <w:start w:val="1"/>
      <w:numFmt w:val="lowerRoman"/>
      <w:lvlText w:val="%6."/>
      <w:lvlJc w:val="right"/>
      <w:pPr>
        <w:ind w:left="3945" w:hanging="180"/>
      </w:pPr>
    </w:lvl>
    <w:lvl w:ilvl="6" w:tplc="0415000F" w:tentative="1">
      <w:start w:val="1"/>
      <w:numFmt w:val="decimal"/>
      <w:lvlText w:val="%7."/>
      <w:lvlJc w:val="left"/>
      <w:pPr>
        <w:ind w:left="4665" w:hanging="360"/>
      </w:pPr>
    </w:lvl>
    <w:lvl w:ilvl="7" w:tplc="04150019" w:tentative="1">
      <w:start w:val="1"/>
      <w:numFmt w:val="lowerLetter"/>
      <w:lvlText w:val="%8."/>
      <w:lvlJc w:val="left"/>
      <w:pPr>
        <w:ind w:left="5385" w:hanging="360"/>
      </w:pPr>
    </w:lvl>
    <w:lvl w:ilvl="8" w:tplc="0415001B" w:tentative="1">
      <w:start w:val="1"/>
      <w:numFmt w:val="lowerRoman"/>
      <w:lvlText w:val="%9."/>
      <w:lvlJc w:val="right"/>
      <w:pPr>
        <w:ind w:left="6105" w:hanging="180"/>
      </w:pPr>
    </w:lvl>
  </w:abstractNum>
  <w:abstractNum w:abstractNumId="7" w15:restartNumberingAfterBreak="0">
    <w:nsid w:val="3FB95458"/>
    <w:multiLevelType w:val="hybridMultilevel"/>
    <w:tmpl w:val="D742AD18"/>
    <w:lvl w:ilvl="0" w:tplc="0F42A3CC">
      <w:start w:val="1"/>
      <w:numFmt w:val="bullet"/>
      <w:lvlText w:val="-"/>
      <w:lvlJc w:val="left"/>
      <w:pPr>
        <w:ind w:left="1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40839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06E7608">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7CABCDC">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8226C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DC602B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D406CB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2BAF36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E08EA4">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4CF78B0"/>
    <w:multiLevelType w:val="hybridMultilevel"/>
    <w:tmpl w:val="7DD6EE5E"/>
    <w:lvl w:ilvl="0" w:tplc="39F6FEA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97E914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E408C0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EC03C9A">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134637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AD8554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381EB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7E6EA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97C8A4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ABB3DD4"/>
    <w:multiLevelType w:val="hybridMultilevel"/>
    <w:tmpl w:val="7032CC16"/>
    <w:lvl w:ilvl="0" w:tplc="F7BEF79C">
      <w:start w:val="1"/>
      <w:numFmt w:val="lowerLetter"/>
      <w:lvlText w:val="%1)"/>
      <w:lvlJc w:val="left"/>
      <w:pPr>
        <w:ind w:left="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2562FF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2C6655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3500B8E">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60BF9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0D470B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AAC60B4">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1EF3F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C46CA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4477FA2"/>
    <w:multiLevelType w:val="hybridMultilevel"/>
    <w:tmpl w:val="8FB6AB8C"/>
    <w:lvl w:ilvl="0" w:tplc="988CE340">
      <w:start w:val="1"/>
      <w:numFmt w:val="lowerLetter"/>
      <w:lvlText w:val="%1)"/>
      <w:lvlJc w:val="left"/>
      <w:pPr>
        <w:ind w:left="2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2AF38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A082942">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4F2B7C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E6C4A9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68089FA">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CC2F90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DFC66E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FF6B3E0">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4951593"/>
    <w:multiLevelType w:val="hybridMultilevel"/>
    <w:tmpl w:val="AA0E758E"/>
    <w:lvl w:ilvl="0" w:tplc="533C7F44">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8F8596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AE53C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70F70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2A06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1383F20">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B32441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F0D6F744">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700092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65363F3"/>
    <w:multiLevelType w:val="hybridMultilevel"/>
    <w:tmpl w:val="8EEC84E6"/>
    <w:lvl w:ilvl="0" w:tplc="DB90C1A6">
      <w:start w:val="1"/>
      <w:numFmt w:val="bullet"/>
      <w:lvlText w:val="-"/>
      <w:lvlJc w:val="left"/>
      <w:pPr>
        <w:ind w:left="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2AFC1E">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E3A5E62">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24E82C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222B6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C04CCE8">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968FAFE">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32DEB8">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F1C882E">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5B4D6A44"/>
    <w:multiLevelType w:val="hybridMultilevel"/>
    <w:tmpl w:val="27E874AA"/>
    <w:lvl w:ilvl="0" w:tplc="3ADA11A4">
      <w:start w:val="1"/>
      <w:numFmt w:val="decimal"/>
      <w:lvlText w:val="%1."/>
      <w:lvlJc w:val="left"/>
      <w:pPr>
        <w:ind w:left="3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A8C04D6">
      <w:start w:val="1"/>
      <w:numFmt w:val="decimal"/>
      <w:lvlText w:val="%2)"/>
      <w:lvlJc w:val="left"/>
      <w:pPr>
        <w:ind w:left="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818F044">
      <w:start w:val="1"/>
      <w:numFmt w:val="lowerRoman"/>
      <w:lvlText w:val="%3"/>
      <w:lvlJc w:val="left"/>
      <w:pPr>
        <w:ind w:left="14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EA61C96">
      <w:start w:val="1"/>
      <w:numFmt w:val="decimal"/>
      <w:lvlText w:val="%4"/>
      <w:lvlJc w:val="left"/>
      <w:pPr>
        <w:ind w:left="21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1F27196">
      <w:start w:val="1"/>
      <w:numFmt w:val="lowerLetter"/>
      <w:lvlText w:val="%5"/>
      <w:lvlJc w:val="left"/>
      <w:pPr>
        <w:ind w:left="2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B4A956">
      <w:start w:val="1"/>
      <w:numFmt w:val="lowerRoman"/>
      <w:lvlText w:val="%6"/>
      <w:lvlJc w:val="left"/>
      <w:pPr>
        <w:ind w:left="36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7BA01D4">
      <w:start w:val="1"/>
      <w:numFmt w:val="decimal"/>
      <w:lvlText w:val="%7"/>
      <w:lvlJc w:val="left"/>
      <w:pPr>
        <w:ind w:left="43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BC2C972">
      <w:start w:val="1"/>
      <w:numFmt w:val="lowerLetter"/>
      <w:lvlText w:val="%8"/>
      <w:lvlJc w:val="left"/>
      <w:pPr>
        <w:ind w:left="50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FB215B0">
      <w:start w:val="1"/>
      <w:numFmt w:val="lowerRoman"/>
      <w:lvlText w:val="%9"/>
      <w:lvlJc w:val="left"/>
      <w:pPr>
        <w:ind w:left="57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5BB45BF3"/>
    <w:multiLevelType w:val="hybridMultilevel"/>
    <w:tmpl w:val="5190638A"/>
    <w:lvl w:ilvl="0" w:tplc="1CB6DF52">
      <w:start w:val="1"/>
      <w:numFmt w:val="decimal"/>
      <w:lvlText w:val="%1)"/>
      <w:lvlJc w:val="left"/>
      <w:pPr>
        <w:ind w:left="786" w:hanging="360"/>
      </w:pPr>
      <w:rPr>
        <w:b w:val="0"/>
        <w:bCs/>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5" w15:restartNumberingAfterBreak="0">
    <w:nsid w:val="67503A01"/>
    <w:multiLevelType w:val="multilevel"/>
    <w:tmpl w:val="BA085AEA"/>
    <w:name w:val="WW8Num11523"/>
    <w:lvl w:ilvl="0">
      <w:start w:val="3"/>
      <w:numFmt w:val="decimal"/>
      <w:lvlText w:val="%1."/>
      <w:lvlJc w:val="left"/>
      <w:pPr>
        <w:tabs>
          <w:tab w:val="num" w:pos="644"/>
        </w:tabs>
        <w:ind w:left="644" w:hanging="360"/>
      </w:pPr>
      <w:rPr>
        <w:rFonts w:hint="default"/>
      </w:rPr>
    </w:lvl>
    <w:lvl w:ilvl="1">
      <w:start w:val="1"/>
      <w:numFmt w:val="decimal"/>
      <w:lvlText w:val="%2)"/>
      <w:lvlJc w:val="left"/>
      <w:pPr>
        <w:tabs>
          <w:tab w:val="num" w:pos="1364"/>
        </w:tabs>
        <w:ind w:left="1364" w:hanging="360"/>
      </w:pPr>
      <w:rPr>
        <w:rFonts w:ascii="Times New Roman" w:eastAsia="Times New Roman" w:hAnsi="Times New Roman" w:cs="Times New Roman" w:hint="default"/>
      </w:rPr>
    </w:lvl>
    <w:lvl w:ilvl="2">
      <w:start w:val="1"/>
      <w:numFmt w:val="lowerRoman"/>
      <w:lvlText w:val="%3."/>
      <w:lvlJc w:val="left"/>
      <w:pPr>
        <w:tabs>
          <w:tab w:val="num" w:pos="2084"/>
        </w:tabs>
        <w:ind w:left="2084" w:hanging="180"/>
      </w:pPr>
      <w:rPr>
        <w:rFonts w:hint="default"/>
      </w:rPr>
    </w:lvl>
    <w:lvl w:ilvl="3">
      <w:start w:val="4"/>
      <w:numFmt w:val="decimal"/>
      <w:lvlText w:val="%4."/>
      <w:lvlJc w:val="left"/>
      <w:pPr>
        <w:tabs>
          <w:tab w:val="num" w:pos="360"/>
        </w:tabs>
        <w:ind w:left="360" w:hanging="360"/>
      </w:pPr>
      <w:rPr>
        <w:rFonts w:hint="default"/>
      </w:rPr>
    </w:lvl>
    <w:lvl w:ilvl="4">
      <w:start w:val="1"/>
      <w:numFmt w:val="lowerLetter"/>
      <w:lvlText w:val="%5."/>
      <w:lvlJc w:val="left"/>
      <w:pPr>
        <w:tabs>
          <w:tab w:val="num" w:pos="3524"/>
        </w:tabs>
        <w:ind w:left="3524" w:hanging="360"/>
      </w:pPr>
      <w:rPr>
        <w:rFonts w:hint="default"/>
      </w:rPr>
    </w:lvl>
    <w:lvl w:ilvl="5">
      <w:start w:val="1"/>
      <w:numFmt w:val="lowerRoman"/>
      <w:lvlText w:val="%6."/>
      <w:lvlJc w:val="left"/>
      <w:pPr>
        <w:tabs>
          <w:tab w:val="num" w:pos="4244"/>
        </w:tabs>
        <w:ind w:left="4244" w:hanging="180"/>
      </w:pPr>
      <w:rPr>
        <w:rFonts w:hint="default"/>
      </w:rPr>
    </w:lvl>
    <w:lvl w:ilvl="6">
      <w:start w:val="1"/>
      <w:numFmt w:val="decimal"/>
      <w:lvlText w:val="%7."/>
      <w:lvlJc w:val="left"/>
      <w:pPr>
        <w:tabs>
          <w:tab w:val="num" w:pos="4964"/>
        </w:tabs>
        <w:ind w:left="4964" w:hanging="360"/>
      </w:pPr>
      <w:rPr>
        <w:rFonts w:hint="default"/>
      </w:rPr>
    </w:lvl>
    <w:lvl w:ilvl="7">
      <w:start w:val="1"/>
      <w:numFmt w:val="lowerLetter"/>
      <w:lvlText w:val="%8."/>
      <w:lvlJc w:val="left"/>
      <w:pPr>
        <w:tabs>
          <w:tab w:val="num" w:pos="5684"/>
        </w:tabs>
        <w:ind w:left="5684" w:hanging="360"/>
      </w:pPr>
      <w:rPr>
        <w:rFonts w:hint="default"/>
      </w:rPr>
    </w:lvl>
    <w:lvl w:ilvl="8">
      <w:start w:val="1"/>
      <w:numFmt w:val="lowerRoman"/>
      <w:lvlText w:val="%9."/>
      <w:lvlJc w:val="left"/>
      <w:pPr>
        <w:tabs>
          <w:tab w:val="num" w:pos="6404"/>
        </w:tabs>
        <w:ind w:left="6404" w:hanging="180"/>
      </w:pPr>
      <w:rPr>
        <w:rFonts w:hint="default"/>
      </w:rPr>
    </w:lvl>
  </w:abstractNum>
  <w:abstractNum w:abstractNumId="16" w15:restartNumberingAfterBreak="0">
    <w:nsid w:val="692751D7"/>
    <w:multiLevelType w:val="multilevel"/>
    <w:tmpl w:val="0415001F"/>
    <w:lvl w:ilvl="0">
      <w:start w:val="1"/>
      <w:numFmt w:val="decimal"/>
      <w:lvlText w:val="%1."/>
      <w:lvlJc w:val="left"/>
      <w:pPr>
        <w:ind w:left="717" w:hanging="360"/>
      </w:pPr>
    </w:lvl>
    <w:lvl w:ilvl="1">
      <w:start w:val="1"/>
      <w:numFmt w:val="decimal"/>
      <w:lvlText w:val="%1.%2."/>
      <w:lvlJc w:val="left"/>
      <w:pPr>
        <w:ind w:left="1073" w:hanging="432"/>
      </w:pPr>
    </w:lvl>
    <w:lvl w:ilvl="2">
      <w:start w:val="1"/>
      <w:numFmt w:val="decimal"/>
      <w:lvlText w:val="%1.%2.%3."/>
      <w:lvlJc w:val="left"/>
      <w:pPr>
        <w:ind w:left="1581" w:hanging="504"/>
      </w:pPr>
    </w:lvl>
    <w:lvl w:ilvl="3">
      <w:start w:val="1"/>
      <w:numFmt w:val="decimal"/>
      <w:lvlText w:val="%1.%2.%3.%4."/>
      <w:lvlJc w:val="left"/>
      <w:pPr>
        <w:ind w:left="2085" w:hanging="648"/>
      </w:pPr>
    </w:lvl>
    <w:lvl w:ilvl="4">
      <w:start w:val="1"/>
      <w:numFmt w:val="decimal"/>
      <w:lvlText w:val="%1.%2.%3.%4.%5."/>
      <w:lvlJc w:val="left"/>
      <w:pPr>
        <w:ind w:left="2589" w:hanging="792"/>
      </w:pPr>
    </w:lvl>
    <w:lvl w:ilvl="5">
      <w:start w:val="1"/>
      <w:numFmt w:val="decimal"/>
      <w:lvlText w:val="%1.%2.%3.%4.%5.%6."/>
      <w:lvlJc w:val="left"/>
      <w:pPr>
        <w:ind w:left="3093" w:hanging="936"/>
      </w:pPr>
    </w:lvl>
    <w:lvl w:ilvl="6">
      <w:start w:val="1"/>
      <w:numFmt w:val="decimal"/>
      <w:lvlText w:val="%1.%2.%3.%4.%5.%6.%7."/>
      <w:lvlJc w:val="left"/>
      <w:pPr>
        <w:ind w:left="3597" w:hanging="1080"/>
      </w:pPr>
    </w:lvl>
    <w:lvl w:ilvl="7">
      <w:start w:val="1"/>
      <w:numFmt w:val="decimal"/>
      <w:lvlText w:val="%1.%2.%3.%4.%5.%6.%7.%8."/>
      <w:lvlJc w:val="left"/>
      <w:pPr>
        <w:ind w:left="4101" w:hanging="1224"/>
      </w:pPr>
    </w:lvl>
    <w:lvl w:ilvl="8">
      <w:start w:val="1"/>
      <w:numFmt w:val="decimal"/>
      <w:lvlText w:val="%1.%2.%3.%4.%5.%6.%7.%8.%9."/>
      <w:lvlJc w:val="left"/>
      <w:pPr>
        <w:ind w:left="4677" w:hanging="1440"/>
      </w:pPr>
    </w:lvl>
  </w:abstractNum>
  <w:abstractNum w:abstractNumId="17" w15:restartNumberingAfterBreak="0">
    <w:nsid w:val="6C4C708C"/>
    <w:multiLevelType w:val="hybridMultilevel"/>
    <w:tmpl w:val="C7AC9DDE"/>
    <w:lvl w:ilvl="0" w:tplc="92EAB9FC">
      <w:start w:val="1"/>
      <w:numFmt w:val="lowerLetter"/>
      <w:lvlText w:val="%1)"/>
      <w:lvlJc w:val="left"/>
      <w:pPr>
        <w:ind w:left="1146" w:hanging="360"/>
      </w:p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9">
      <w:start w:val="1"/>
      <w:numFmt w:val="lowerLetter"/>
      <w:lvlText w:val="%5."/>
      <w:lvlJc w:val="left"/>
      <w:pPr>
        <w:ind w:left="4026" w:hanging="360"/>
      </w:p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8" w15:restartNumberingAfterBreak="0">
    <w:nsid w:val="71CA1304"/>
    <w:multiLevelType w:val="hybridMultilevel"/>
    <w:tmpl w:val="7E6EC15C"/>
    <w:lvl w:ilvl="0" w:tplc="75E0A3BE">
      <w:start w:val="7"/>
      <w:numFmt w:val="decimal"/>
      <w:lvlText w:val="%1."/>
      <w:lvlJc w:val="left"/>
      <w:pPr>
        <w:ind w:left="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DCAB40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3E7F7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488EF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AB847F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4AACFB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300F9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5C2007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B487DD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2127B0B"/>
    <w:multiLevelType w:val="hybridMultilevel"/>
    <w:tmpl w:val="47A28EB0"/>
    <w:lvl w:ilvl="0" w:tplc="97E4B0EC">
      <w:start w:val="1"/>
      <w:numFmt w:val="decimal"/>
      <w:lvlText w:val="%1."/>
      <w:lvlJc w:val="left"/>
      <w:pPr>
        <w:ind w:left="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A8ECDE">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E7CEBFC">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D7E41F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8C091AE">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C5C111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A4229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92AFC6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48330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735C683A"/>
    <w:multiLevelType w:val="hybridMultilevel"/>
    <w:tmpl w:val="24809A3A"/>
    <w:lvl w:ilvl="0" w:tplc="0742C418">
      <w:start w:val="1"/>
      <w:numFmt w:val="decimal"/>
      <w:lvlText w:val="%1."/>
      <w:lvlJc w:val="left"/>
      <w:pPr>
        <w:tabs>
          <w:tab w:val="num" w:pos="540"/>
        </w:tabs>
        <w:ind w:left="540" w:hanging="360"/>
      </w:pPr>
      <w:rPr>
        <w:rFonts w:ascii="Times New Roman" w:hAnsi="Times New Roman" w:cs="Times New Roman" w:hint="default"/>
        <w:strike w:val="0"/>
        <w:color w:val="auto"/>
        <w:sz w:val="24"/>
        <w:szCs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55C126C"/>
    <w:multiLevelType w:val="hybridMultilevel"/>
    <w:tmpl w:val="4D8EB528"/>
    <w:lvl w:ilvl="0" w:tplc="22F43764">
      <w:start w:val="1"/>
      <w:numFmt w:val="decimal"/>
      <w:lvlText w:val="%1."/>
      <w:lvlJc w:val="left"/>
      <w:pPr>
        <w:ind w:left="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880C18A">
      <w:start w:val="1"/>
      <w:numFmt w:val="decimal"/>
      <w:lvlText w:val="%2)"/>
      <w:lvlJc w:val="left"/>
      <w:pPr>
        <w:ind w:left="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54C3FE0">
      <w:start w:val="1"/>
      <w:numFmt w:val="lowerRoman"/>
      <w:lvlText w:val="%3"/>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E23AA">
      <w:start w:val="1"/>
      <w:numFmt w:val="decimal"/>
      <w:lvlText w:val="%4"/>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58AF5B8">
      <w:start w:val="1"/>
      <w:numFmt w:val="lowerLetter"/>
      <w:lvlText w:val="%5"/>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44C3E12">
      <w:start w:val="1"/>
      <w:numFmt w:val="lowerRoman"/>
      <w:lvlText w:val="%6"/>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C6B8A4">
      <w:start w:val="1"/>
      <w:numFmt w:val="decimal"/>
      <w:lvlText w:val="%7"/>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B04C72">
      <w:start w:val="1"/>
      <w:numFmt w:val="lowerLetter"/>
      <w:lvlText w:val="%8"/>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C2138A">
      <w:start w:val="1"/>
      <w:numFmt w:val="lowerRoman"/>
      <w:lvlText w:val="%9"/>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B431688"/>
    <w:multiLevelType w:val="hybridMultilevel"/>
    <w:tmpl w:val="478AF83E"/>
    <w:lvl w:ilvl="0" w:tplc="EC8C4700">
      <w:start w:val="2"/>
      <w:numFmt w:val="decimal"/>
      <w:lvlText w:val="%1."/>
      <w:lvlJc w:val="left"/>
      <w:pPr>
        <w:ind w:left="2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9AC9F16">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8401EA">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60ED65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4A67EC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17E01C6">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13AAACA">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962091A">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A666B8">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E6A0B49"/>
    <w:multiLevelType w:val="hybridMultilevel"/>
    <w:tmpl w:val="592201FE"/>
    <w:lvl w:ilvl="0" w:tplc="AECC34CC">
      <w:start w:val="2"/>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309AFA">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21CC40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C0654D0">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A0272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A9057CC">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AE27872">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1A6F7CC">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78AA21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87066430">
    <w:abstractNumId w:val="12"/>
  </w:num>
  <w:num w:numId="2" w16cid:durableId="1187711700">
    <w:abstractNumId w:val="23"/>
  </w:num>
  <w:num w:numId="3" w16cid:durableId="1723169882">
    <w:abstractNumId w:val="2"/>
  </w:num>
  <w:num w:numId="4" w16cid:durableId="468013787">
    <w:abstractNumId w:val="7"/>
  </w:num>
  <w:num w:numId="5" w16cid:durableId="155998503">
    <w:abstractNumId w:val="22"/>
  </w:num>
  <w:num w:numId="6" w16cid:durableId="845174344">
    <w:abstractNumId w:val="10"/>
  </w:num>
  <w:num w:numId="7" w16cid:durableId="240336615">
    <w:abstractNumId w:val="18"/>
  </w:num>
  <w:num w:numId="8" w16cid:durableId="1484010228">
    <w:abstractNumId w:val="19"/>
  </w:num>
  <w:num w:numId="9" w16cid:durableId="1264067524">
    <w:abstractNumId w:val="9"/>
  </w:num>
  <w:num w:numId="10" w16cid:durableId="575556840">
    <w:abstractNumId w:val="4"/>
  </w:num>
  <w:num w:numId="11" w16cid:durableId="212812364">
    <w:abstractNumId w:val="13"/>
  </w:num>
  <w:num w:numId="12" w16cid:durableId="462777530">
    <w:abstractNumId w:val="8"/>
  </w:num>
  <w:num w:numId="13" w16cid:durableId="959263288">
    <w:abstractNumId w:val="21"/>
  </w:num>
  <w:num w:numId="14" w16cid:durableId="552811506">
    <w:abstractNumId w:val="11"/>
  </w:num>
  <w:num w:numId="15" w16cid:durableId="1902642599">
    <w:abstractNumId w:val="5"/>
  </w:num>
  <w:num w:numId="16" w16cid:durableId="2145921423">
    <w:abstractNumId w:val="16"/>
  </w:num>
  <w:num w:numId="17" w16cid:durableId="1762337174">
    <w:abstractNumId w:val="20"/>
  </w:num>
  <w:num w:numId="18" w16cid:durableId="875193748">
    <w:abstractNumId w:val="0"/>
  </w:num>
  <w:num w:numId="19" w16cid:durableId="1563172741">
    <w:abstractNumId w:val="15"/>
  </w:num>
  <w:num w:numId="20" w16cid:durableId="819426186">
    <w:abstractNumId w:val="1"/>
  </w:num>
  <w:num w:numId="21" w16cid:durableId="1694263275">
    <w:abstractNumId w:val="3"/>
  </w:num>
  <w:num w:numId="22" w16cid:durableId="1950771471">
    <w:abstractNumId w:val="6"/>
  </w:num>
  <w:num w:numId="23" w16cid:durableId="14302778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6467230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30A"/>
    <w:rsid w:val="00033448"/>
    <w:rsid w:val="00085290"/>
    <w:rsid w:val="00086AC0"/>
    <w:rsid w:val="001350F8"/>
    <w:rsid w:val="001569B2"/>
    <w:rsid w:val="00196930"/>
    <w:rsid w:val="001C03D9"/>
    <w:rsid w:val="001D1C58"/>
    <w:rsid w:val="001E1A23"/>
    <w:rsid w:val="00257976"/>
    <w:rsid w:val="002B5E39"/>
    <w:rsid w:val="002C6136"/>
    <w:rsid w:val="002D23D8"/>
    <w:rsid w:val="00312312"/>
    <w:rsid w:val="00312F09"/>
    <w:rsid w:val="00347C5B"/>
    <w:rsid w:val="003510D5"/>
    <w:rsid w:val="003C3549"/>
    <w:rsid w:val="003C3E13"/>
    <w:rsid w:val="003D0C74"/>
    <w:rsid w:val="003E27D8"/>
    <w:rsid w:val="004143BD"/>
    <w:rsid w:val="004149B4"/>
    <w:rsid w:val="00414A15"/>
    <w:rsid w:val="00447B2B"/>
    <w:rsid w:val="004A6D98"/>
    <w:rsid w:val="004D60FB"/>
    <w:rsid w:val="004E1AEB"/>
    <w:rsid w:val="004E4578"/>
    <w:rsid w:val="00564F4C"/>
    <w:rsid w:val="005658D5"/>
    <w:rsid w:val="00575035"/>
    <w:rsid w:val="005B2B7D"/>
    <w:rsid w:val="005C030A"/>
    <w:rsid w:val="005E2148"/>
    <w:rsid w:val="006332C4"/>
    <w:rsid w:val="00662BF5"/>
    <w:rsid w:val="006B2263"/>
    <w:rsid w:val="006B4792"/>
    <w:rsid w:val="006E635B"/>
    <w:rsid w:val="006F7A4D"/>
    <w:rsid w:val="00716119"/>
    <w:rsid w:val="00720FA2"/>
    <w:rsid w:val="00725821"/>
    <w:rsid w:val="00726E2E"/>
    <w:rsid w:val="00763E59"/>
    <w:rsid w:val="007659A2"/>
    <w:rsid w:val="0077363C"/>
    <w:rsid w:val="00783087"/>
    <w:rsid w:val="0079493F"/>
    <w:rsid w:val="0085083B"/>
    <w:rsid w:val="008863F5"/>
    <w:rsid w:val="00916588"/>
    <w:rsid w:val="0092793D"/>
    <w:rsid w:val="00A06287"/>
    <w:rsid w:val="00A31CB9"/>
    <w:rsid w:val="00A32A69"/>
    <w:rsid w:val="00A4604B"/>
    <w:rsid w:val="00AA06BC"/>
    <w:rsid w:val="00AA0D06"/>
    <w:rsid w:val="00AF5942"/>
    <w:rsid w:val="00B03F68"/>
    <w:rsid w:val="00B04A0A"/>
    <w:rsid w:val="00B25FBC"/>
    <w:rsid w:val="00B80FAA"/>
    <w:rsid w:val="00BC0D21"/>
    <w:rsid w:val="00BC4718"/>
    <w:rsid w:val="00C26468"/>
    <w:rsid w:val="00C2799D"/>
    <w:rsid w:val="00C60290"/>
    <w:rsid w:val="00CC6E4A"/>
    <w:rsid w:val="00CF1184"/>
    <w:rsid w:val="00CF19CD"/>
    <w:rsid w:val="00CF57EF"/>
    <w:rsid w:val="00D31879"/>
    <w:rsid w:val="00D36FFB"/>
    <w:rsid w:val="00D416AC"/>
    <w:rsid w:val="00D5691F"/>
    <w:rsid w:val="00DA7488"/>
    <w:rsid w:val="00DF2F36"/>
    <w:rsid w:val="00DF52DC"/>
    <w:rsid w:val="00E66F22"/>
    <w:rsid w:val="00EA62E4"/>
    <w:rsid w:val="00ED199E"/>
    <w:rsid w:val="00EF3621"/>
    <w:rsid w:val="00F812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FE589"/>
  <w15:docId w15:val="{F1DA52E7-624E-4C13-ACCC-8EDF1B496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5" w:line="354" w:lineRule="auto"/>
      <w:ind w:left="10" w:right="4" w:hanging="10"/>
      <w:jc w:val="both"/>
    </w:pPr>
    <w:rPr>
      <w:rFonts w:ascii="Times New Roman" w:eastAsia="Times New Roman" w:hAnsi="Times New Roman" w:cs="Times New Roman"/>
      <w:color w:val="000000"/>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
    <w:name w:val="p"/>
    <w:uiPriority w:val="99"/>
    <w:rsid w:val="00C60290"/>
    <w:pPr>
      <w:spacing w:after="0" w:line="338" w:lineRule="auto"/>
    </w:pPr>
    <w:rPr>
      <w:rFonts w:ascii="Arial Narrow" w:eastAsia="Arial Narrow" w:hAnsi="Arial Narrow" w:cs="Arial Narrow"/>
      <w:kern w:val="0"/>
      <w:sz w:val="22"/>
      <w:szCs w:val="22"/>
      <w14:ligatures w14:val="none"/>
    </w:rPr>
  </w:style>
  <w:style w:type="table" w:styleId="Tabela-Siatka">
    <w:name w:val="Table Grid"/>
    <w:basedOn w:val="Standardowy"/>
    <w:rsid w:val="00C60290"/>
    <w:pPr>
      <w:spacing w:after="0" w:line="240" w:lineRule="auto"/>
    </w:pPr>
    <w:rPr>
      <w:rFonts w:ascii="Arial Narrow" w:eastAsia="Arial Narrow" w:hAnsi="Arial Narrow" w:cs="Arial Narrow"/>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2">
    <w:name w:val="Body Text 2"/>
    <w:basedOn w:val="Normalny"/>
    <w:link w:val="Tekstpodstawowy2Znak"/>
    <w:uiPriority w:val="99"/>
    <w:rsid w:val="00B04A0A"/>
    <w:pPr>
      <w:spacing w:after="120" w:line="480" w:lineRule="auto"/>
      <w:ind w:left="0" w:right="0" w:firstLine="0"/>
      <w:jc w:val="left"/>
    </w:pPr>
    <w:rPr>
      <w:color w:val="auto"/>
      <w:kern w:val="32"/>
      <w:sz w:val="24"/>
      <w:lang w:val="x-none" w:eastAsia="x-none"/>
      <w14:ligatures w14:val="none"/>
    </w:rPr>
  </w:style>
  <w:style w:type="character" w:customStyle="1" w:styleId="Tekstpodstawowy2Znak">
    <w:name w:val="Tekst podstawowy 2 Znak"/>
    <w:basedOn w:val="Domylnaczcionkaakapitu"/>
    <w:link w:val="Tekstpodstawowy2"/>
    <w:uiPriority w:val="99"/>
    <w:rsid w:val="00B04A0A"/>
    <w:rPr>
      <w:rFonts w:ascii="Times New Roman" w:eastAsia="Times New Roman" w:hAnsi="Times New Roman" w:cs="Times New Roman"/>
      <w:kern w:val="32"/>
      <w:lang w:val="x-none" w:eastAsia="x-none"/>
      <w14:ligatures w14:val="none"/>
    </w:rPr>
  </w:style>
  <w:style w:type="paragraph" w:styleId="Tekstpodstawowywcity">
    <w:name w:val="Body Text Indent"/>
    <w:basedOn w:val="Normalny"/>
    <w:link w:val="TekstpodstawowywcityZnak"/>
    <w:rsid w:val="00716119"/>
    <w:pPr>
      <w:suppressAutoHyphens/>
      <w:spacing w:after="120" w:line="240" w:lineRule="auto"/>
      <w:ind w:left="283" w:right="0" w:firstLine="0"/>
      <w:jc w:val="left"/>
    </w:pPr>
    <w:rPr>
      <w:rFonts w:ascii="Calibri" w:eastAsia="Calibri" w:hAnsi="Calibri" w:cs="Mangal"/>
      <w:color w:val="auto"/>
      <w:kern w:val="0"/>
      <w:sz w:val="20"/>
      <w:szCs w:val="18"/>
      <w:lang w:eastAsia="zh-CN" w:bidi="hi-IN"/>
      <w14:ligatures w14:val="none"/>
    </w:rPr>
  </w:style>
  <w:style w:type="character" w:customStyle="1" w:styleId="TekstpodstawowywcityZnak">
    <w:name w:val="Tekst podstawowy wcięty Znak"/>
    <w:basedOn w:val="Domylnaczcionkaakapitu"/>
    <w:link w:val="Tekstpodstawowywcity"/>
    <w:rsid w:val="00716119"/>
    <w:rPr>
      <w:rFonts w:ascii="Calibri" w:eastAsia="Calibri" w:hAnsi="Calibri" w:cs="Mangal"/>
      <w:kern w:val="0"/>
      <w:sz w:val="20"/>
      <w:szCs w:val="18"/>
      <w:lang w:eastAsia="zh-CN" w:bidi="hi-IN"/>
      <w14:ligatures w14:val="none"/>
    </w:rPr>
  </w:style>
  <w:style w:type="paragraph" w:styleId="Akapitzlist">
    <w:name w:val="List Paragraph"/>
    <w:basedOn w:val="Normalny"/>
    <w:uiPriority w:val="34"/>
    <w:qFormat/>
    <w:rsid w:val="0071611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6</Pages>
  <Words>2723</Words>
  <Characters>16344</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Microsoft Word - zal_4_RPR_ZP_271_2_11_2025</vt:lpstr>
    </vt:vector>
  </TitlesOfParts>
  <Company/>
  <LinksUpToDate>false</LinksUpToDate>
  <CharactersWithSpaces>19029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zal_4_RPR_ZP_271_2_11_2025</dc:title>
  <dc:subject/>
  <dc:creator>Ewa Graczyk</dc:creator>
  <cp:keywords/>
  <cp:lastModifiedBy>Urząd Gminy Rozdrażew</cp:lastModifiedBy>
  <cp:revision>25</cp:revision>
  <dcterms:created xsi:type="dcterms:W3CDTF">2025-11-13T09:22:00Z</dcterms:created>
  <dcterms:modified xsi:type="dcterms:W3CDTF">2025-12-11T13:21:00Z</dcterms:modified>
</cp:coreProperties>
</file>